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AC8B5" w14:textId="4B0B25F9" w:rsidR="00410B3F" w:rsidRPr="00C92688" w:rsidRDefault="00410B3F" w:rsidP="001F32B9"/>
    <w:p w14:paraId="7CE3C52B" w14:textId="19554917" w:rsidR="00410B3F" w:rsidRPr="00C92688" w:rsidRDefault="00410B3F" w:rsidP="001F32B9">
      <w:pPr>
        <w:pStyle w:val="Title"/>
        <w:jc w:val="center"/>
      </w:pPr>
      <w:r w:rsidRPr="00C92688">
        <w:t>STADGAR</w:t>
      </w:r>
    </w:p>
    <w:p w14:paraId="7FCEE83A" w14:textId="418A9786" w:rsidR="00410B3F" w:rsidRPr="00C92688" w:rsidRDefault="00410B3F" w:rsidP="001F32B9">
      <w:pPr>
        <w:pStyle w:val="Title"/>
        <w:jc w:val="center"/>
      </w:pPr>
      <w:r w:rsidRPr="00C92688">
        <w:t>FÖR</w:t>
      </w:r>
    </w:p>
    <w:p w14:paraId="4994DC0F" w14:textId="1BEDDCDE" w:rsidR="00410B3F" w:rsidRDefault="00965B83" w:rsidP="001F32B9">
      <w:pPr>
        <w:pStyle w:val="Title"/>
        <w:jc w:val="center"/>
      </w:pPr>
      <w:r>
        <w:t>DISTRIKTS</w:t>
      </w:r>
      <w:r w:rsidR="00410B3F" w:rsidRPr="00C92688">
        <w:t>FÖRENING</w:t>
      </w:r>
    </w:p>
    <w:p w14:paraId="4CBF47AD" w14:textId="436B53A1" w:rsidR="001D5A0A" w:rsidRDefault="00EB01D1" w:rsidP="00EB01D1">
      <w:pPr>
        <w:jc w:val="center"/>
      </w:pPr>
      <w:r>
        <w:rPr>
          <w:noProof/>
        </w:rPr>
        <w:drawing>
          <wp:inline distT="0" distB="0" distL="0" distR="0" wp14:anchorId="07742BF9" wp14:editId="7E1193A9">
            <wp:extent cx="4361892" cy="1857375"/>
            <wp:effectExtent l="0" t="0" r="635" b="0"/>
            <wp:docPr id="842342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42363" name="Graphic 842342363"/>
                    <pic:cNvPicPr/>
                  </pic:nvPicPr>
                  <pic:blipFill>
                    <a:blip r:embed="rId8">
                      <a:extLst>
                        <a:ext uri="{96DAC541-7B7A-43D3-8B79-37D633B846F1}">
                          <asvg:svgBlip xmlns:asvg="http://schemas.microsoft.com/office/drawing/2016/SVG/main" r:embed="rId9"/>
                        </a:ext>
                      </a:extLst>
                    </a:blip>
                    <a:stretch>
                      <a:fillRect/>
                    </a:stretch>
                  </pic:blipFill>
                  <pic:spPr>
                    <a:xfrm>
                      <a:off x="0" y="0"/>
                      <a:ext cx="4400897" cy="1873984"/>
                    </a:xfrm>
                    <a:prstGeom prst="rect">
                      <a:avLst/>
                    </a:prstGeom>
                  </pic:spPr>
                </pic:pic>
              </a:graphicData>
            </a:graphic>
          </wp:inline>
        </w:drawing>
      </w:r>
    </w:p>
    <w:p w14:paraId="5287B179" w14:textId="6935A3C8" w:rsidR="003B7D8B" w:rsidRPr="001F32B9" w:rsidRDefault="00547782" w:rsidP="003B7D8B">
      <w:pPr>
        <w:pStyle w:val="Title"/>
        <w:jc w:val="center"/>
        <w:rPr>
          <w:sz w:val="48"/>
          <w:szCs w:val="48"/>
        </w:rPr>
      </w:pPr>
      <w:r>
        <w:rPr>
          <w:sz w:val="48"/>
          <w:szCs w:val="48"/>
        </w:rPr>
        <w:t>N</w:t>
      </w:r>
      <w:r w:rsidR="003B7D8B">
        <w:rPr>
          <w:sz w:val="48"/>
          <w:szCs w:val="48"/>
        </w:rPr>
        <w:t xml:space="preserve">ormalstadgar som antogs </w:t>
      </w:r>
      <w:r w:rsidR="003B7D8B">
        <w:rPr>
          <w:sz w:val="48"/>
          <w:szCs w:val="48"/>
        </w:rPr>
        <w:br/>
      </w:r>
      <w:r w:rsidR="003B7D8B" w:rsidRPr="001F32B9">
        <w:rPr>
          <w:sz w:val="48"/>
          <w:szCs w:val="48"/>
        </w:rPr>
        <w:t>vid RSMH:s kongress 12–14 maj 2023</w:t>
      </w:r>
    </w:p>
    <w:p w14:paraId="3AB03E15" w14:textId="77777777" w:rsidR="003B7D8B" w:rsidRPr="001F32B9" w:rsidRDefault="003B7D8B" w:rsidP="003B7D8B">
      <w:pPr>
        <w:jc w:val="center"/>
        <w:rPr>
          <w:sz w:val="48"/>
          <w:szCs w:val="48"/>
        </w:rPr>
      </w:pPr>
    </w:p>
    <w:p w14:paraId="164A7E47" w14:textId="4D9FAD8C" w:rsidR="003B7D8B" w:rsidRDefault="003B7D8B" w:rsidP="003B7D8B">
      <w:pPr>
        <w:pStyle w:val="Title"/>
        <w:jc w:val="center"/>
        <w:rPr>
          <w:sz w:val="48"/>
          <w:szCs w:val="48"/>
        </w:rPr>
      </w:pPr>
      <w:r>
        <w:rPr>
          <w:sz w:val="48"/>
          <w:szCs w:val="48"/>
        </w:rPr>
        <w:t>I detalj fastställda och antagna</w:t>
      </w:r>
      <w:r w:rsidRPr="001F32B9">
        <w:rPr>
          <w:sz w:val="48"/>
          <w:szCs w:val="48"/>
        </w:rPr>
        <w:t xml:space="preserve"> av </w:t>
      </w:r>
      <w:r>
        <w:rPr>
          <w:sz w:val="48"/>
          <w:szCs w:val="48"/>
        </w:rPr>
        <w:br/>
      </w:r>
      <w:r w:rsidRPr="001F32B9">
        <w:rPr>
          <w:sz w:val="48"/>
          <w:szCs w:val="48"/>
        </w:rPr>
        <w:t xml:space="preserve">RSMH:s </w:t>
      </w:r>
      <w:r>
        <w:rPr>
          <w:sz w:val="48"/>
          <w:szCs w:val="48"/>
        </w:rPr>
        <w:t>distrikts</w:t>
      </w:r>
      <w:r w:rsidRPr="001F32B9">
        <w:rPr>
          <w:sz w:val="48"/>
          <w:szCs w:val="48"/>
        </w:rPr>
        <w:t xml:space="preserve">förening </w:t>
      </w:r>
    </w:p>
    <w:p w14:paraId="42DB2AAE" w14:textId="25ACB979" w:rsidR="003B7D8B" w:rsidRPr="001F32B9" w:rsidRDefault="003B7D8B" w:rsidP="003B7D8B">
      <w:pPr>
        <w:pStyle w:val="Title"/>
        <w:jc w:val="center"/>
        <w:rPr>
          <w:sz w:val="48"/>
          <w:szCs w:val="48"/>
        </w:rPr>
      </w:pPr>
      <w:r w:rsidRPr="001F32B9">
        <w:rPr>
          <w:sz w:val="48"/>
          <w:szCs w:val="48"/>
        </w:rPr>
        <w:t>RSMH-</w:t>
      </w:r>
      <w:r w:rsidR="00A10FA7">
        <w:rPr>
          <w:sz w:val="48"/>
          <w:szCs w:val="48"/>
        </w:rPr>
        <w:t xml:space="preserve"> </w:t>
      </w:r>
    </w:p>
    <w:p w14:paraId="6D013A96" w14:textId="4CAF7E20" w:rsidR="003B7D8B" w:rsidRPr="001F32B9" w:rsidRDefault="003B7D8B" w:rsidP="003B7D8B">
      <w:pPr>
        <w:pStyle w:val="Title"/>
        <w:jc w:val="center"/>
        <w:rPr>
          <w:sz w:val="48"/>
          <w:szCs w:val="48"/>
        </w:rPr>
      </w:pPr>
      <w:r w:rsidRPr="001F32B9">
        <w:rPr>
          <w:sz w:val="48"/>
          <w:szCs w:val="48"/>
        </w:rPr>
        <w:t>vid dess års</w:t>
      </w:r>
      <w:r w:rsidR="00547782">
        <w:rPr>
          <w:sz w:val="48"/>
          <w:szCs w:val="48"/>
        </w:rPr>
        <w:t>möte</w:t>
      </w:r>
      <w:r w:rsidRPr="001F32B9">
        <w:rPr>
          <w:sz w:val="48"/>
          <w:szCs w:val="48"/>
        </w:rPr>
        <w:t xml:space="preserve"> 20</w:t>
      </w:r>
      <w:r>
        <w:rPr>
          <w:sz w:val="48"/>
          <w:szCs w:val="48"/>
        </w:rPr>
        <w:t>___</w:t>
      </w:r>
      <w:r w:rsidRPr="001F32B9">
        <w:rPr>
          <w:sz w:val="48"/>
          <w:szCs w:val="48"/>
        </w:rPr>
        <w:t>-</w:t>
      </w:r>
      <w:r>
        <w:rPr>
          <w:sz w:val="48"/>
          <w:szCs w:val="48"/>
        </w:rPr>
        <w:t>___</w:t>
      </w:r>
      <w:r w:rsidRPr="001F32B9">
        <w:rPr>
          <w:sz w:val="48"/>
          <w:szCs w:val="48"/>
        </w:rPr>
        <w:t>-</w:t>
      </w:r>
      <w:r>
        <w:rPr>
          <w:sz w:val="48"/>
          <w:szCs w:val="48"/>
        </w:rPr>
        <w:t>___</w:t>
      </w:r>
    </w:p>
    <w:p w14:paraId="4D9052A5" w14:textId="34BF7156" w:rsidR="006C2B73" w:rsidRDefault="006C2B73" w:rsidP="001F32B9"/>
    <w:p w14:paraId="2F6BD193" w14:textId="5653CC5E" w:rsidR="006C2B73" w:rsidRDefault="006C2B73" w:rsidP="001F32B9"/>
    <w:p w14:paraId="09D2338F" w14:textId="53FB6D8C" w:rsidR="001A4623" w:rsidRDefault="001A4623" w:rsidP="000764F1">
      <w:pPr>
        <w:jc w:val="right"/>
        <w:rPr>
          <w:rStyle w:val="Emphasis"/>
          <w:b/>
          <w:bCs/>
          <w:i w:val="0"/>
          <w:iCs w:val="0"/>
          <w:sz w:val="28"/>
          <w:szCs w:val="28"/>
        </w:rPr>
      </w:pPr>
    </w:p>
    <w:p w14:paraId="7D16CCDE" w14:textId="77777777" w:rsidR="001A4623" w:rsidRDefault="001A4623" w:rsidP="001F32B9">
      <w:pPr>
        <w:rPr>
          <w:rStyle w:val="Emphasis"/>
          <w:b/>
          <w:bCs/>
          <w:i w:val="0"/>
          <w:iCs w:val="0"/>
          <w:sz w:val="28"/>
          <w:szCs w:val="28"/>
        </w:rPr>
      </w:pPr>
    </w:p>
    <w:p w14:paraId="38273AF1" w14:textId="6010BC5B" w:rsidR="00C51F70" w:rsidRDefault="00C51F70" w:rsidP="001F32B9">
      <w:pPr>
        <w:rPr>
          <w:rStyle w:val="Emphasis"/>
          <w:i w:val="0"/>
          <w:iCs w:val="0"/>
          <w:sz w:val="28"/>
          <w:szCs w:val="28"/>
        </w:rPr>
      </w:pPr>
      <w:r w:rsidRPr="00C51F70">
        <w:rPr>
          <w:rStyle w:val="Emphasis"/>
          <w:b/>
          <w:bCs/>
          <w:i w:val="0"/>
          <w:iCs w:val="0"/>
          <w:sz w:val="28"/>
          <w:szCs w:val="28"/>
        </w:rPr>
        <w:t>Stadgarna är våra</w:t>
      </w:r>
      <w:r w:rsidRPr="00C51F70">
        <w:rPr>
          <w:rStyle w:val="Emphasis"/>
          <w:i w:val="0"/>
          <w:iCs w:val="0"/>
          <w:sz w:val="28"/>
          <w:szCs w:val="28"/>
        </w:rPr>
        <w:t xml:space="preserve"> regler som vi måste följa. De talar om hur man ska göra i olika situationer. De ska vara en hjälp i arbetet för att få en bra och stark organisation.</w:t>
      </w:r>
    </w:p>
    <w:p w14:paraId="03128121" w14:textId="6CB35DED" w:rsidR="00C51F70" w:rsidRPr="00C51F70" w:rsidRDefault="00C51F70" w:rsidP="001F32B9">
      <w:pPr>
        <w:rPr>
          <w:rStyle w:val="Emphasis"/>
          <w:i w:val="0"/>
          <w:iCs w:val="0"/>
          <w:sz w:val="28"/>
          <w:szCs w:val="28"/>
        </w:rPr>
      </w:pPr>
      <w:r w:rsidRPr="00C51F70">
        <w:rPr>
          <w:rStyle w:val="Emphasis"/>
          <w:b/>
          <w:bCs/>
          <w:i w:val="0"/>
          <w:iCs w:val="0"/>
          <w:sz w:val="28"/>
          <w:szCs w:val="28"/>
        </w:rPr>
        <w:t>I situationer där</w:t>
      </w:r>
      <w:r w:rsidRPr="00C51F70">
        <w:rPr>
          <w:rStyle w:val="Emphasis"/>
          <w:i w:val="0"/>
          <w:iCs w:val="0"/>
          <w:sz w:val="28"/>
          <w:szCs w:val="28"/>
        </w:rPr>
        <w:t xml:space="preserve"> man är oense eller tvekar om hur man ska gå </w:t>
      </w:r>
      <w:proofErr w:type="gramStart"/>
      <w:r w:rsidRPr="00C51F70">
        <w:rPr>
          <w:rStyle w:val="Emphasis"/>
          <w:i w:val="0"/>
          <w:iCs w:val="0"/>
          <w:sz w:val="28"/>
          <w:szCs w:val="28"/>
        </w:rPr>
        <w:t>tillväga</w:t>
      </w:r>
      <w:proofErr w:type="gramEnd"/>
      <w:r w:rsidRPr="00C51F70">
        <w:rPr>
          <w:rStyle w:val="Emphasis"/>
          <w:i w:val="0"/>
          <w:iCs w:val="0"/>
          <w:sz w:val="28"/>
          <w:szCs w:val="28"/>
        </w:rPr>
        <w:t xml:space="preserve"> är det till stadgarna man går. Stadgarna finns av praktiska skäl – inte av byråkratiska. De är till för att användas.</w:t>
      </w:r>
    </w:p>
    <w:p w14:paraId="7F4EE88F" w14:textId="6169C4CF" w:rsidR="00C51F70" w:rsidRDefault="00C51F70" w:rsidP="001F32B9">
      <w:pPr>
        <w:rPr>
          <w:rStyle w:val="Emphasis"/>
          <w:i w:val="0"/>
          <w:iCs w:val="0"/>
          <w:sz w:val="28"/>
          <w:szCs w:val="28"/>
        </w:rPr>
      </w:pPr>
      <w:r w:rsidRPr="00C51F70">
        <w:rPr>
          <w:rStyle w:val="Emphasis"/>
          <w:b/>
          <w:bCs/>
          <w:i w:val="0"/>
          <w:iCs w:val="0"/>
          <w:sz w:val="28"/>
          <w:szCs w:val="28"/>
        </w:rPr>
        <w:t>Innehållet i stadgarna</w:t>
      </w:r>
      <w:r w:rsidRPr="00C51F70">
        <w:rPr>
          <w:rStyle w:val="Emphasis"/>
          <w:i w:val="0"/>
          <w:iCs w:val="0"/>
          <w:sz w:val="28"/>
          <w:szCs w:val="28"/>
        </w:rPr>
        <w:t xml:space="preserve"> har kommit till efter omfattande diskussioner inom förbundet.</w:t>
      </w:r>
    </w:p>
    <w:p w14:paraId="60D84042" w14:textId="1F4432C4" w:rsidR="00C51F70" w:rsidRPr="00C51F70" w:rsidRDefault="00C51F70" w:rsidP="001F32B9">
      <w:pPr>
        <w:rPr>
          <w:rStyle w:val="Emphasis"/>
          <w:i w:val="0"/>
          <w:iCs w:val="0"/>
          <w:sz w:val="28"/>
          <w:szCs w:val="28"/>
        </w:rPr>
      </w:pPr>
      <w:r w:rsidRPr="00C51F70">
        <w:rPr>
          <w:rStyle w:val="Emphasis"/>
          <w:b/>
          <w:bCs/>
          <w:i w:val="0"/>
          <w:iCs w:val="0"/>
          <w:sz w:val="28"/>
          <w:szCs w:val="28"/>
        </w:rPr>
        <w:t>Stadgarna</w:t>
      </w:r>
      <w:r w:rsidRPr="00C51F70">
        <w:rPr>
          <w:rStyle w:val="Emphasis"/>
          <w:i w:val="0"/>
          <w:iCs w:val="0"/>
          <w:sz w:val="28"/>
          <w:szCs w:val="28"/>
        </w:rPr>
        <w:t xml:space="preserve"> </w:t>
      </w:r>
      <w:r w:rsidRPr="00C51F70">
        <w:rPr>
          <w:rStyle w:val="Emphasis"/>
          <w:b/>
          <w:bCs/>
          <w:i w:val="0"/>
          <w:iCs w:val="0"/>
          <w:sz w:val="28"/>
          <w:szCs w:val="28"/>
        </w:rPr>
        <w:t>är också</w:t>
      </w:r>
      <w:r w:rsidRPr="00C51F70">
        <w:rPr>
          <w:rStyle w:val="Emphasis"/>
          <w:i w:val="0"/>
          <w:iCs w:val="0"/>
          <w:sz w:val="28"/>
          <w:szCs w:val="28"/>
        </w:rPr>
        <w:t xml:space="preserve"> ett resultat av den tradition som finns i det svenska förenings- och organisationslivet.</w:t>
      </w:r>
    </w:p>
    <w:p w14:paraId="43D1C93C" w14:textId="42EF3699" w:rsidR="00C51F70" w:rsidRPr="00C51F70" w:rsidRDefault="00C51F70" w:rsidP="001F32B9">
      <w:pPr>
        <w:rPr>
          <w:rStyle w:val="Emphasis"/>
          <w:i w:val="0"/>
          <w:iCs w:val="0"/>
          <w:sz w:val="28"/>
          <w:szCs w:val="28"/>
        </w:rPr>
      </w:pPr>
      <w:r w:rsidRPr="00C51F70">
        <w:rPr>
          <w:rStyle w:val="Emphasis"/>
          <w:b/>
          <w:bCs/>
          <w:i w:val="0"/>
          <w:iCs w:val="0"/>
          <w:sz w:val="28"/>
          <w:szCs w:val="28"/>
        </w:rPr>
        <w:t>Om stadgarna är</w:t>
      </w:r>
      <w:r w:rsidRPr="00C51F70">
        <w:rPr>
          <w:rStyle w:val="Emphasis"/>
          <w:i w:val="0"/>
          <w:iCs w:val="0"/>
          <w:sz w:val="28"/>
          <w:szCs w:val="28"/>
        </w:rPr>
        <w:t xml:space="preserve"> svåra att förstå på någon punkt, ta då kontakt med förbundskansliet.</w:t>
      </w:r>
    </w:p>
    <w:p w14:paraId="337FDDB4" w14:textId="13E55ADF" w:rsidR="006B55E8" w:rsidRDefault="003B7D8B" w:rsidP="001F32B9">
      <w:pPr>
        <w:rPr>
          <w:rStyle w:val="Emphasis"/>
          <w:i w:val="0"/>
          <w:iCs w:val="0"/>
          <w:sz w:val="28"/>
          <w:szCs w:val="28"/>
        </w:rPr>
      </w:pPr>
      <w:r w:rsidRPr="003B7D8B">
        <w:rPr>
          <w:rStyle w:val="Emphasis"/>
          <w:b/>
          <w:bCs/>
          <w:i w:val="0"/>
          <w:iCs w:val="0"/>
          <w:sz w:val="28"/>
          <w:szCs w:val="28"/>
        </w:rPr>
        <w:t xml:space="preserve">Vid oenighet om </w:t>
      </w:r>
      <w:r w:rsidRPr="003B7D8B">
        <w:rPr>
          <w:rStyle w:val="Emphasis"/>
          <w:i w:val="0"/>
          <w:iCs w:val="0"/>
          <w:sz w:val="28"/>
          <w:szCs w:val="28"/>
        </w:rPr>
        <w:t xml:space="preserve">hur stadgarna ska tolkas åligger detta först föreningens styrelses, därpå </w:t>
      </w:r>
      <w:r w:rsidR="00547782">
        <w:rPr>
          <w:rStyle w:val="Emphasis"/>
          <w:i w:val="0"/>
          <w:iCs w:val="0"/>
          <w:sz w:val="28"/>
          <w:szCs w:val="28"/>
        </w:rPr>
        <w:t>årsmöte eller extra årsmöte</w:t>
      </w:r>
      <w:r w:rsidRPr="003B7D8B">
        <w:rPr>
          <w:rStyle w:val="Emphasis"/>
          <w:i w:val="0"/>
          <w:iCs w:val="0"/>
          <w:sz w:val="28"/>
          <w:szCs w:val="28"/>
        </w:rPr>
        <w:t xml:space="preserve"> och därvid kan vid behov förbundsstyrelsens tolkning inhämtas som gäller tills dess att frågan kan avgöras av kongressen. Ett tolknings-yttrande från kongressen eller beslut om förtydligande stadgerevision saknar dock retroaktiv verkan för föreningen.</w:t>
      </w:r>
      <w:r w:rsidR="00242786">
        <w:rPr>
          <w:rStyle w:val="Emphasis"/>
          <w:i w:val="0"/>
          <w:iCs w:val="0"/>
          <w:sz w:val="28"/>
          <w:szCs w:val="28"/>
        </w:rPr>
        <w:t xml:space="preserve"> </w:t>
      </w:r>
    </w:p>
    <w:p w14:paraId="6EDDCADC" w14:textId="31845736" w:rsidR="00C51F70" w:rsidRDefault="00D040AE" w:rsidP="001F32B9">
      <w:pPr>
        <w:rPr>
          <w:rStyle w:val="Emphasis"/>
          <w:i w:val="0"/>
          <w:iCs w:val="0"/>
          <w:sz w:val="28"/>
          <w:szCs w:val="28"/>
        </w:rPr>
      </w:pPr>
      <w:r w:rsidRPr="00D040AE">
        <w:rPr>
          <w:rStyle w:val="Emphasis"/>
          <w:b/>
          <w:bCs/>
          <w:i w:val="0"/>
          <w:iCs w:val="0"/>
          <w:sz w:val="28"/>
          <w:szCs w:val="28"/>
        </w:rPr>
        <w:t>Som ett stöd vid</w:t>
      </w:r>
      <w:r>
        <w:rPr>
          <w:rStyle w:val="Emphasis"/>
          <w:i w:val="0"/>
          <w:iCs w:val="0"/>
          <w:sz w:val="28"/>
          <w:szCs w:val="28"/>
        </w:rPr>
        <w:t xml:space="preserve"> stadgetolkning likväl som allmänt vid föreningens verksamhet finns här också bilagt Etiska riktlinjer för RSMH</w:t>
      </w:r>
    </w:p>
    <w:p w14:paraId="4A7076B0" w14:textId="57A952DA" w:rsidR="00C51F70" w:rsidRDefault="00C51F70" w:rsidP="001F32B9">
      <w:pPr>
        <w:rPr>
          <w:rStyle w:val="Emphasis"/>
          <w:i w:val="0"/>
          <w:iCs w:val="0"/>
          <w:sz w:val="28"/>
          <w:szCs w:val="28"/>
        </w:rPr>
      </w:pPr>
    </w:p>
    <w:p w14:paraId="15DC4872" w14:textId="3ED3E953" w:rsidR="00C51F70" w:rsidRDefault="00C51F70" w:rsidP="001F32B9">
      <w:pPr>
        <w:rPr>
          <w:rStyle w:val="Emphasis"/>
          <w:i w:val="0"/>
          <w:iCs w:val="0"/>
          <w:sz w:val="28"/>
          <w:szCs w:val="28"/>
        </w:rPr>
      </w:pPr>
    </w:p>
    <w:p w14:paraId="62AAD98F" w14:textId="4F693CEF" w:rsidR="00C51F70" w:rsidRDefault="00C51F70" w:rsidP="001F32B9">
      <w:pPr>
        <w:rPr>
          <w:rStyle w:val="Emphasis"/>
          <w:i w:val="0"/>
          <w:iCs w:val="0"/>
          <w:sz w:val="28"/>
          <w:szCs w:val="28"/>
        </w:rPr>
      </w:pPr>
    </w:p>
    <w:p w14:paraId="13536B94" w14:textId="0252BC93" w:rsidR="00C51F70" w:rsidRDefault="00C51F70" w:rsidP="001F32B9">
      <w:pPr>
        <w:rPr>
          <w:rStyle w:val="Emphasis"/>
          <w:i w:val="0"/>
          <w:iCs w:val="0"/>
          <w:sz w:val="28"/>
          <w:szCs w:val="28"/>
        </w:rPr>
      </w:pPr>
    </w:p>
    <w:p w14:paraId="3B190288" w14:textId="4982FEEA" w:rsidR="00C51F70" w:rsidRDefault="00C51F70" w:rsidP="001F32B9">
      <w:pPr>
        <w:rPr>
          <w:rStyle w:val="Emphasis"/>
          <w:i w:val="0"/>
          <w:iCs w:val="0"/>
          <w:sz w:val="28"/>
          <w:szCs w:val="28"/>
        </w:rPr>
      </w:pPr>
    </w:p>
    <w:p w14:paraId="417A29E1" w14:textId="06A57289" w:rsidR="00C51F70" w:rsidRDefault="00C51F70" w:rsidP="001F32B9">
      <w:pPr>
        <w:rPr>
          <w:rStyle w:val="Emphasis"/>
          <w:i w:val="0"/>
          <w:iCs w:val="0"/>
          <w:sz w:val="28"/>
          <w:szCs w:val="28"/>
        </w:rPr>
      </w:pPr>
    </w:p>
    <w:p w14:paraId="1427A46D" w14:textId="4FDB94FB" w:rsidR="00C51F70" w:rsidRDefault="00C51F70" w:rsidP="001F32B9">
      <w:pPr>
        <w:rPr>
          <w:rStyle w:val="Emphasis"/>
          <w:i w:val="0"/>
          <w:iCs w:val="0"/>
          <w:sz w:val="28"/>
          <w:szCs w:val="28"/>
        </w:rPr>
      </w:pPr>
    </w:p>
    <w:p w14:paraId="35EF418B" w14:textId="605FFA6A" w:rsidR="00C51F70" w:rsidRDefault="00C51F70" w:rsidP="001F32B9">
      <w:pPr>
        <w:rPr>
          <w:rStyle w:val="Emphasis"/>
          <w:i w:val="0"/>
          <w:iCs w:val="0"/>
          <w:sz w:val="28"/>
          <w:szCs w:val="28"/>
        </w:rPr>
      </w:pPr>
    </w:p>
    <w:p w14:paraId="06D0CCB7" w14:textId="77777777" w:rsidR="007F0709" w:rsidRDefault="007F0709" w:rsidP="001F32B9">
      <w:pPr>
        <w:rPr>
          <w:rStyle w:val="Emphasis"/>
          <w:i w:val="0"/>
          <w:iCs w:val="0"/>
          <w:sz w:val="28"/>
          <w:szCs w:val="28"/>
        </w:rPr>
      </w:pPr>
    </w:p>
    <w:p w14:paraId="6EA54F12" w14:textId="56D7545B" w:rsidR="00C51F70" w:rsidRDefault="00C51F70" w:rsidP="001F32B9">
      <w:pPr>
        <w:rPr>
          <w:rStyle w:val="Emphasis"/>
          <w:i w:val="0"/>
          <w:iCs w:val="0"/>
          <w:sz w:val="28"/>
          <w:szCs w:val="28"/>
        </w:rPr>
      </w:pPr>
    </w:p>
    <w:sdt>
      <w:sdtPr>
        <w:rPr>
          <w:rFonts w:ascii="Times New Roman" w:eastAsiaTheme="minorHAnsi" w:hAnsi="Times New Roman" w:cs="Times New Roman"/>
          <w:i/>
          <w:iCs/>
          <w:color w:val="auto"/>
          <w:sz w:val="24"/>
          <w:szCs w:val="24"/>
          <w:lang w:eastAsia="en-US"/>
        </w:rPr>
        <w:id w:val="-853795435"/>
        <w:docPartObj>
          <w:docPartGallery w:val="Table of Contents"/>
          <w:docPartUnique/>
        </w:docPartObj>
      </w:sdtPr>
      <w:sdtEndPr>
        <w:rPr>
          <w:i w:val="0"/>
          <w:iCs w:val="0"/>
        </w:rPr>
      </w:sdtEndPr>
      <w:sdtContent>
        <w:p w14:paraId="1C18F952" w14:textId="1698422A" w:rsidR="008773B7" w:rsidRPr="00421247" w:rsidRDefault="008773B7" w:rsidP="007F0709">
          <w:pPr>
            <w:pStyle w:val="TOCHeading"/>
            <w:spacing w:line="240" w:lineRule="auto"/>
            <w:rPr>
              <w:color w:val="auto"/>
            </w:rPr>
          </w:pPr>
          <w:r w:rsidRPr="00421247">
            <w:rPr>
              <w:color w:val="auto"/>
            </w:rPr>
            <w:t>Innehåll</w:t>
          </w:r>
        </w:p>
        <w:p w14:paraId="716237F9" w14:textId="630FE124" w:rsidR="00A0537D" w:rsidRDefault="008773B7">
          <w:pPr>
            <w:pStyle w:val="TOC2"/>
            <w:tabs>
              <w:tab w:val="right" w:leader="dot" w:pos="9487"/>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132061646" w:history="1">
            <w:r w:rsidR="00A0537D" w:rsidRPr="00DE6696">
              <w:rPr>
                <w:rStyle w:val="Hyperlink"/>
                <w:noProof/>
              </w:rPr>
              <w:t>§ 1   Föreningens firma och säte</w:t>
            </w:r>
            <w:r w:rsidR="00A0537D">
              <w:rPr>
                <w:noProof/>
                <w:webHidden/>
              </w:rPr>
              <w:tab/>
            </w:r>
            <w:r w:rsidR="00A0537D">
              <w:rPr>
                <w:noProof/>
                <w:webHidden/>
              </w:rPr>
              <w:fldChar w:fldCharType="begin"/>
            </w:r>
            <w:r w:rsidR="00A0537D">
              <w:rPr>
                <w:noProof/>
                <w:webHidden/>
              </w:rPr>
              <w:instrText xml:space="preserve"> PAGEREF _Toc132061646 \h </w:instrText>
            </w:r>
            <w:r w:rsidR="00A0537D">
              <w:rPr>
                <w:noProof/>
                <w:webHidden/>
              </w:rPr>
            </w:r>
            <w:r w:rsidR="00A0537D">
              <w:rPr>
                <w:noProof/>
                <w:webHidden/>
              </w:rPr>
              <w:fldChar w:fldCharType="separate"/>
            </w:r>
            <w:r w:rsidR="00986786">
              <w:rPr>
                <w:noProof/>
                <w:webHidden/>
              </w:rPr>
              <w:t>4</w:t>
            </w:r>
            <w:r w:rsidR="00A0537D">
              <w:rPr>
                <w:noProof/>
                <w:webHidden/>
              </w:rPr>
              <w:fldChar w:fldCharType="end"/>
            </w:r>
          </w:hyperlink>
        </w:p>
        <w:p w14:paraId="600A3242" w14:textId="321359AC"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47" w:history="1">
            <w:r w:rsidRPr="00DE6696">
              <w:rPr>
                <w:rStyle w:val="Hyperlink"/>
                <w:noProof/>
              </w:rPr>
              <w:t>§ 2   Föreningens ändamål</w:t>
            </w:r>
            <w:r>
              <w:rPr>
                <w:noProof/>
                <w:webHidden/>
              </w:rPr>
              <w:tab/>
            </w:r>
            <w:r>
              <w:rPr>
                <w:noProof/>
                <w:webHidden/>
              </w:rPr>
              <w:fldChar w:fldCharType="begin"/>
            </w:r>
            <w:r>
              <w:rPr>
                <w:noProof/>
                <w:webHidden/>
              </w:rPr>
              <w:instrText xml:space="preserve"> PAGEREF _Toc132061647 \h </w:instrText>
            </w:r>
            <w:r>
              <w:rPr>
                <w:noProof/>
                <w:webHidden/>
              </w:rPr>
            </w:r>
            <w:r>
              <w:rPr>
                <w:noProof/>
                <w:webHidden/>
              </w:rPr>
              <w:fldChar w:fldCharType="separate"/>
            </w:r>
            <w:r w:rsidR="00986786">
              <w:rPr>
                <w:noProof/>
                <w:webHidden/>
              </w:rPr>
              <w:t>4</w:t>
            </w:r>
            <w:r>
              <w:rPr>
                <w:noProof/>
                <w:webHidden/>
              </w:rPr>
              <w:fldChar w:fldCharType="end"/>
            </w:r>
          </w:hyperlink>
        </w:p>
        <w:p w14:paraId="0236EFE9" w14:textId="309FB2AD"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48" w:history="1">
            <w:r w:rsidRPr="00DE6696">
              <w:rPr>
                <w:rStyle w:val="Hyperlink"/>
                <w:noProof/>
              </w:rPr>
              <w:t>§ 3   Medlemskap</w:t>
            </w:r>
            <w:r>
              <w:rPr>
                <w:noProof/>
                <w:webHidden/>
              </w:rPr>
              <w:tab/>
            </w:r>
            <w:r>
              <w:rPr>
                <w:noProof/>
                <w:webHidden/>
              </w:rPr>
              <w:fldChar w:fldCharType="begin"/>
            </w:r>
            <w:r>
              <w:rPr>
                <w:noProof/>
                <w:webHidden/>
              </w:rPr>
              <w:instrText xml:space="preserve"> PAGEREF _Toc132061648 \h </w:instrText>
            </w:r>
            <w:r>
              <w:rPr>
                <w:noProof/>
                <w:webHidden/>
              </w:rPr>
            </w:r>
            <w:r>
              <w:rPr>
                <w:noProof/>
                <w:webHidden/>
              </w:rPr>
              <w:fldChar w:fldCharType="separate"/>
            </w:r>
            <w:r w:rsidR="00986786">
              <w:rPr>
                <w:noProof/>
                <w:webHidden/>
              </w:rPr>
              <w:t>5</w:t>
            </w:r>
            <w:r>
              <w:rPr>
                <w:noProof/>
                <w:webHidden/>
              </w:rPr>
              <w:fldChar w:fldCharType="end"/>
            </w:r>
          </w:hyperlink>
        </w:p>
        <w:p w14:paraId="109E80A2" w14:textId="19E6F333"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49" w:history="1">
            <w:r w:rsidRPr="00DE6696">
              <w:rPr>
                <w:rStyle w:val="Hyperlink"/>
                <w:noProof/>
              </w:rPr>
              <w:t>§ 4   Medlems skyldighet</w:t>
            </w:r>
            <w:r>
              <w:rPr>
                <w:noProof/>
                <w:webHidden/>
              </w:rPr>
              <w:tab/>
            </w:r>
            <w:r>
              <w:rPr>
                <w:noProof/>
                <w:webHidden/>
              </w:rPr>
              <w:fldChar w:fldCharType="begin"/>
            </w:r>
            <w:r>
              <w:rPr>
                <w:noProof/>
                <w:webHidden/>
              </w:rPr>
              <w:instrText xml:space="preserve"> PAGEREF _Toc132061649 \h </w:instrText>
            </w:r>
            <w:r>
              <w:rPr>
                <w:noProof/>
                <w:webHidden/>
              </w:rPr>
            </w:r>
            <w:r>
              <w:rPr>
                <w:noProof/>
                <w:webHidden/>
              </w:rPr>
              <w:fldChar w:fldCharType="separate"/>
            </w:r>
            <w:r w:rsidR="00986786">
              <w:rPr>
                <w:noProof/>
                <w:webHidden/>
              </w:rPr>
              <w:t>5</w:t>
            </w:r>
            <w:r>
              <w:rPr>
                <w:noProof/>
                <w:webHidden/>
              </w:rPr>
              <w:fldChar w:fldCharType="end"/>
            </w:r>
          </w:hyperlink>
        </w:p>
        <w:p w14:paraId="2BB9892B" w14:textId="1EB21335"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0" w:history="1">
            <w:r w:rsidRPr="00DE6696">
              <w:rPr>
                <w:rStyle w:val="Hyperlink"/>
                <w:noProof/>
              </w:rPr>
              <w:t>§ 5   Uppsägning och avregistrering av medlemskap</w:t>
            </w:r>
            <w:r>
              <w:rPr>
                <w:noProof/>
                <w:webHidden/>
              </w:rPr>
              <w:tab/>
            </w:r>
            <w:r>
              <w:rPr>
                <w:noProof/>
                <w:webHidden/>
              </w:rPr>
              <w:fldChar w:fldCharType="begin"/>
            </w:r>
            <w:r>
              <w:rPr>
                <w:noProof/>
                <w:webHidden/>
              </w:rPr>
              <w:instrText xml:space="preserve"> PAGEREF _Toc132061650 \h </w:instrText>
            </w:r>
            <w:r>
              <w:rPr>
                <w:noProof/>
                <w:webHidden/>
              </w:rPr>
            </w:r>
            <w:r>
              <w:rPr>
                <w:noProof/>
                <w:webHidden/>
              </w:rPr>
              <w:fldChar w:fldCharType="separate"/>
            </w:r>
            <w:r w:rsidR="00986786">
              <w:rPr>
                <w:noProof/>
                <w:webHidden/>
              </w:rPr>
              <w:t>5</w:t>
            </w:r>
            <w:r>
              <w:rPr>
                <w:noProof/>
                <w:webHidden/>
              </w:rPr>
              <w:fldChar w:fldCharType="end"/>
            </w:r>
          </w:hyperlink>
        </w:p>
        <w:p w14:paraId="07CFF796" w14:textId="40489D12"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1" w:history="1">
            <w:r w:rsidRPr="00DE6696">
              <w:rPr>
                <w:rStyle w:val="Hyperlink"/>
                <w:noProof/>
              </w:rPr>
              <w:t>§ 6   Anmälan av brott mot stadgar och etiska riktlinjer i RSMH</w:t>
            </w:r>
            <w:r>
              <w:rPr>
                <w:noProof/>
                <w:webHidden/>
              </w:rPr>
              <w:tab/>
            </w:r>
            <w:r>
              <w:rPr>
                <w:noProof/>
                <w:webHidden/>
              </w:rPr>
              <w:fldChar w:fldCharType="begin"/>
            </w:r>
            <w:r>
              <w:rPr>
                <w:noProof/>
                <w:webHidden/>
              </w:rPr>
              <w:instrText xml:space="preserve"> PAGEREF _Toc132061651 \h </w:instrText>
            </w:r>
            <w:r>
              <w:rPr>
                <w:noProof/>
                <w:webHidden/>
              </w:rPr>
            </w:r>
            <w:r>
              <w:rPr>
                <w:noProof/>
                <w:webHidden/>
              </w:rPr>
              <w:fldChar w:fldCharType="separate"/>
            </w:r>
            <w:r w:rsidR="00986786">
              <w:rPr>
                <w:noProof/>
                <w:webHidden/>
              </w:rPr>
              <w:t>5</w:t>
            </w:r>
            <w:r>
              <w:rPr>
                <w:noProof/>
                <w:webHidden/>
              </w:rPr>
              <w:fldChar w:fldCharType="end"/>
            </w:r>
          </w:hyperlink>
        </w:p>
        <w:p w14:paraId="5059FB79" w14:textId="7886641C"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2" w:history="1">
            <w:r w:rsidRPr="00DE6696">
              <w:rPr>
                <w:rStyle w:val="Hyperlink"/>
                <w:noProof/>
              </w:rPr>
              <w:t>§ 7   Distriktsföreningens organ</w:t>
            </w:r>
            <w:r>
              <w:rPr>
                <w:noProof/>
                <w:webHidden/>
              </w:rPr>
              <w:tab/>
            </w:r>
            <w:r>
              <w:rPr>
                <w:noProof/>
                <w:webHidden/>
              </w:rPr>
              <w:fldChar w:fldCharType="begin"/>
            </w:r>
            <w:r>
              <w:rPr>
                <w:noProof/>
                <w:webHidden/>
              </w:rPr>
              <w:instrText xml:space="preserve"> PAGEREF _Toc132061652 \h </w:instrText>
            </w:r>
            <w:r>
              <w:rPr>
                <w:noProof/>
                <w:webHidden/>
              </w:rPr>
            </w:r>
            <w:r>
              <w:rPr>
                <w:noProof/>
                <w:webHidden/>
              </w:rPr>
              <w:fldChar w:fldCharType="separate"/>
            </w:r>
            <w:r w:rsidR="00986786">
              <w:rPr>
                <w:noProof/>
                <w:webHidden/>
              </w:rPr>
              <w:t>5</w:t>
            </w:r>
            <w:r>
              <w:rPr>
                <w:noProof/>
                <w:webHidden/>
              </w:rPr>
              <w:fldChar w:fldCharType="end"/>
            </w:r>
          </w:hyperlink>
        </w:p>
        <w:p w14:paraId="271143D3" w14:textId="746693E0"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3" w:history="1">
            <w:r w:rsidRPr="00DE6696">
              <w:rPr>
                <w:rStyle w:val="Hyperlink"/>
                <w:noProof/>
              </w:rPr>
              <w:t>§ 8   Distriktsföreningens årsmöte (Föreningsstämma) och extra årsmöte</w:t>
            </w:r>
            <w:r>
              <w:rPr>
                <w:noProof/>
                <w:webHidden/>
              </w:rPr>
              <w:tab/>
            </w:r>
            <w:r>
              <w:rPr>
                <w:noProof/>
                <w:webHidden/>
              </w:rPr>
              <w:fldChar w:fldCharType="begin"/>
            </w:r>
            <w:r>
              <w:rPr>
                <w:noProof/>
                <w:webHidden/>
              </w:rPr>
              <w:instrText xml:space="preserve"> PAGEREF _Toc132061653 \h </w:instrText>
            </w:r>
            <w:r>
              <w:rPr>
                <w:noProof/>
                <w:webHidden/>
              </w:rPr>
            </w:r>
            <w:r>
              <w:rPr>
                <w:noProof/>
                <w:webHidden/>
              </w:rPr>
              <w:fldChar w:fldCharType="separate"/>
            </w:r>
            <w:r w:rsidR="00986786">
              <w:rPr>
                <w:noProof/>
                <w:webHidden/>
              </w:rPr>
              <w:t>6</w:t>
            </w:r>
            <w:r>
              <w:rPr>
                <w:noProof/>
                <w:webHidden/>
              </w:rPr>
              <w:fldChar w:fldCharType="end"/>
            </w:r>
          </w:hyperlink>
        </w:p>
        <w:p w14:paraId="5C63BA96" w14:textId="3033FC7C"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4" w:history="1">
            <w:r w:rsidRPr="00DE6696">
              <w:rPr>
                <w:rStyle w:val="Hyperlink"/>
                <w:noProof/>
              </w:rPr>
              <w:t>§ 9   Beslut på distriktsföreningens årsmöte och extra årsmöte</w:t>
            </w:r>
            <w:r>
              <w:rPr>
                <w:noProof/>
                <w:webHidden/>
              </w:rPr>
              <w:tab/>
            </w:r>
            <w:r>
              <w:rPr>
                <w:noProof/>
                <w:webHidden/>
              </w:rPr>
              <w:fldChar w:fldCharType="begin"/>
            </w:r>
            <w:r>
              <w:rPr>
                <w:noProof/>
                <w:webHidden/>
              </w:rPr>
              <w:instrText xml:space="preserve"> PAGEREF _Toc132061654 \h </w:instrText>
            </w:r>
            <w:r>
              <w:rPr>
                <w:noProof/>
                <w:webHidden/>
              </w:rPr>
            </w:r>
            <w:r>
              <w:rPr>
                <w:noProof/>
                <w:webHidden/>
              </w:rPr>
              <w:fldChar w:fldCharType="separate"/>
            </w:r>
            <w:r w:rsidR="00986786">
              <w:rPr>
                <w:noProof/>
                <w:webHidden/>
              </w:rPr>
              <w:t>6</w:t>
            </w:r>
            <w:r>
              <w:rPr>
                <w:noProof/>
                <w:webHidden/>
              </w:rPr>
              <w:fldChar w:fldCharType="end"/>
            </w:r>
          </w:hyperlink>
        </w:p>
        <w:p w14:paraId="78F9EA86" w14:textId="59107E95"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5" w:history="1">
            <w:r w:rsidRPr="00DE6696">
              <w:rPr>
                <w:rStyle w:val="Hyperlink"/>
                <w:noProof/>
              </w:rPr>
              <w:t>§ 10 Årsmöte (även känt som årsstämma, ordinarie årsmöte)</w:t>
            </w:r>
            <w:r>
              <w:rPr>
                <w:noProof/>
                <w:webHidden/>
              </w:rPr>
              <w:tab/>
            </w:r>
            <w:r>
              <w:rPr>
                <w:noProof/>
                <w:webHidden/>
              </w:rPr>
              <w:fldChar w:fldCharType="begin"/>
            </w:r>
            <w:r>
              <w:rPr>
                <w:noProof/>
                <w:webHidden/>
              </w:rPr>
              <w:instrText xml:space="preserve"> PAGEREF _Toc132061655 \h </w:instrText>
            </w:r>
            <w:r>
              <w:rPr>
                <w:noProof/>
                <w:webHidden/>
              </w:rPr>
            </w:r>
            <w:r>
              <w:rPr>
                <w:noProof/>
                <w:webHidden/>
              </w:rPr>
              <w:fldChar w:fldCharType="separate"/>
            </w:r>
            <w:r w:rsidR="00986786">
              <w:rPr>
                <w:noProof/>
                <w:webHidden/>
              </w:rPr>
              <w:t>6</w:t>
            </w:r>
            <w:r>
              <w:rPr>
                <w:noProof/>
                <w:webHidden/>
              </w:rPr>
              <w:fldChar w:fldCharType="end"/>
            </w:r>
          </w:hyperlink>
        </w:p>
        <w:p w14:paraId="26A7154F" w14:textId="4DD994AB"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6" w:history="1">
            <w:r w:rsidRPr="00DE6696">
              <w:rPr>
                <w:rStyle w:val="Hyperlink"/>
                <w:noProof/>
              </w:rPr>
              <w:t>§ 11 Medlemsmöte, informations- och dialogmöte</w:t>
            </w:r>
            <w:r>
              <w:rPr>
                <w:noProof/>
                <w:webHidden/>
              </w:rPr>
              <w:tab/>
            </w:r>
            <w:r>
              <w:rPr>
                <w:noProof/>
                <w:webHidden/>
              </w:rPr>
              <w:fldChar w:fldCharType="begin"/>
            </w:r>
            <w:r>
              <w:rPr>
                <w:noProof/>
                <w:webHidden/>
              </w:rPr>
              <w:instrText xml:space="preserve"> PAGEREF _Toc132061656 \h </w:instrText>
            </w:r>
            <w:r>
              <w:rPr>
                <w:noProof/>
                <w:webHidden/>
              </w:rPr>
            </w:r>
            <w:r>
              <w:rPr>
                <w:noProof/>
                <w:webHidden/>
              </w:rPr>
              <w:fldChar w:fldCharType="separate"/>
            </w:r>
            <w:r w:rsidR="00986786">
              <w:rPr>
                <w:noProof/>
                <w:webHidden/>
              </w:rPr>
              <w:t>8</w:t>
            </w:r>
            <w:r>
              <w:rPr>
                <w:noProof/>
                <w:webHidden/>
              </w:rPr>
              <w:fldChar w:fldCharType="end"/>
            </w:r>
          </w:hyperlink>
        </w:p>
        <w:p w14:paraId="72E950A3" w14:textId="5DD5E58B"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7" w:history="1">
            <w:r w:rsidRPr="00DE6696">
              <w:rPr>
                <w:rStyle w:val="Hyperlink"/>
                <w:noProof/>
              </w:rPr>
              <w:t>§ 12 Föreningens styrelse</w:t>
            </w:r>
            <w:r>
              <w:rPr>
                <w:noProof/>
                <w:webHidden/>
              </w:rPr>
              <w:tab/>
            </w:r>
            <w:r>
              <w:rPr>
                <w:noProof/>
                <w:webHidden/>
              </w:rPr>
              <w:fldChar w:fldCharType="begin"/>
            </w:r>
            <w:r>
              <w:rPr>
                <w:noProof/>
                <w:webHidden/>
              </w:rPr>
              <w:instrText xml:space="preserve"> PAGEREF _Toc132061657 \h </w:instrText>
            </w:r>
            <w:r>
              <w:rPr>
                <w:noProof/>
                <w:webHidden/>
              </w:rPr>
            </w:r>
            <w:r>
              <w:rPr>
                <w:noProof/>
                <w:webHidden/>
              </w:rPr>
              <w:fldChar w:fldCharType="separate"/>
            </w:r>
            <w:r w:rsidR="00986786">
              <w:rPr>
                <w:noProof/>
                <w:webHidden/>
              </w:rPr>
              <w:t>8</w:t>
            </w:r>
            <w:r>
              <w:rPr>
                <w:noProof/>
                <w:webHidden/>
              </w:rPr>
              <w:fldChar w:fldCharType="end"/>
            </w:r>
          </w:hyperlink>
        </w:p>
        <w:p w14:paraId="7BC76E5A" w14:textId="6BC66E66"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8" w:history="1">
            <w:r w:rsidRPr="00DE6696">
              <w:rPr>
                <w:rStyle w:val="Hyperlink"/>
                <w:noProof/>
              </w:rPr>
              <w:t>§ 13 Styrelsens uppgift</w:t>
            </w:r>
            <w:r>
              <w:rPr>
                <w:noProof/>
                <w:webHidden/>
              </w:rPr>
              <w:tab/>
            </w:r>
            <w:r>
              <w:rPr>
                <w:noProof/>
                <w:webHidden/>
              </w:rPr>
              <w:fldChar w:fldCharType="begin"/>
            </w:r>
            <w:r>
              <w:rPr>
                <w:noProof/>
                <w:webHidden/>
              </w:rPr>
              <w:instrText xml:space="preserve"> PAGEREF _Toc132061658 \h </w:instrText>
            </w:r>
            <w:r>
              <w:rPr>
                <w:noProof/>
                <w:webHidden/>
              </w:rPr>
            </w:r>
            <w:r>
              <w:rPr>
                <w:noProof/>
                <w:webHidden/>
              </w:rPr>
              <w:fldChar w:fldCharType="separate"/>
            </w:r>
            <w:r w:rsidR="00986786">
              <w:rPr>
                <w:noProof/>
                <w:webHidden/>
              </w:rPr>
              <w:t>8</w:t>
            </w:r>
            <w:r>
              <w:rPr>
                <w:noProof/>
                <w:webHidden/>
              </w:rPr>
              <w:fldChar w:fldCharType="end"/>
            </w:r>
          </w:hyperlink>
        </w:p>
        <w:p w14:paraId="2CE17DB0" w14:textId="54613950"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59" w:history="1">
            <w:r w:rsidRPr="00DE6696">
              <w:rPr>
                <w:rStyle w:val="Hyperlink"/>
                <w:noProof/>
              </w:rPr>
              <w:t>§ 14 Styrelsemöte i distriktsföreningen</w:t>
            </w:r>
            <w:r>
              <w:rPr>
                <w:noProof/>
                <w:webHidden/>
              </w:rPr>
              <w:tab/>
            </w:r>
            <w:r>
              <w:rPr>
                <w:noProof/>
                <w:webHidden/>
              </w:rPr>
              <w:fldChar w:fldCharType="begin"/>
            </w:r>
            <w:r>
              <w:rPr>
                <w:noProof/>
                <w:webHidden/>
              </w:rPr>
              <w:instrText xml:space="preserve"> PAGEREF _Toc132061659 \h </w:instrText>
            </w:r>
            <w:r>
              <w:rPr>
                <w:noProof/>
                <w:webHidden/>
              </w:rPr>
            </w:r>
            <w:r>
              <w:rPr>
                <w:noProof/>
                <w:webHidden/>
              </w:rPr>
              <w:fldChar w:fldCharType="separate"/>
            </w:r>
            <w:r w:rsidR="00986786">
              <w:rPr>
                <w:noProof/>
                <w:webHidden/>
              </w:rPr>
              <w:t>9</w:t>
            </w:r>
            <w:r>
              <w:rPr>
                <w:noProof/>
                <w:webHidden/>
              </w:rPr>
              <w:fldChar w:fldCharType="end"/>
            </w:r>
          </w:hyperlink>
        </w:p>
        <w:p w14:paraId="619FA0AD" w14:textId="32C57EAF"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0" w:history="1">
            <w:r w:rsidRPr="00DE6696">
              <w:rPr>
                <w:rStyle w:val="Hyperlink"/>
                <w:noProof/>
              </w:rPr>
              <w:t>§ 15 Styrelsens beslut</w:t>
            </w:r>
            <w:r>
              <w:rPr>
                <w:noProof/>
                <w:webHidden/>
              </w:rPr>
              <w:tab/>
            </w:r>
            <w:r>
              <w:rPr>
                <w:noProof/>
                <w:webHidden/>
              </w:rPr>
              <w:fldChar w:fldCharType="begin"/>
            </w:r>
            <w:r>
              <w:rPr>
                <w:noProof/>
                <w:webHidden/>
              </w:rPr>
              <w:instrText xml:space="preserve"> PAGEREF _Toc132061660 \h </w:instrText>
            </w:r>
            <w:r>
              <w:rPr>
                <w:noProof/>
                <w:webHidden/>
              </w:rPr>
            </w:r>
            <w:r>
              <w:rPr>
                <w:noProof/>
                <w:webHidden/>
              </w:rPr>
              <w:fldChar w:fldCharType="separate"/>
            </w:r>
            <w:r w:rsidR="00986786">
              <w:rPr>
                <w:noProof/>
                <w:webHidden/>
              </w:rPr>
              <w:t>9</w:t>
            </w:r>
            <w:r>
              <w:rPr>
                <w:noProof/>
                <w:webHidden/>
              </w:rPr>
              <w:fldChar w:fldCharType="end"/>
            </w:r>
          </w:hyperlink>
        </w:p>
        <w:p w14:paraId="43E40196" w14:textId="70EBF80D"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1" w:history="1">
            <w:r w:rsidRPr="00DE6696">
              <w:rPr>
                <w:rStyle w:val="Hyperlink"/>
                <w:noProof/>
              </w:rPr>
              <w:t>§ 16 Arbetsgivaransvar</w:t>
            </w:r>
            <w:r>
              <w:rPr>
                <w:noProof/>
                <w:webHidden/>
              </w:rPr>
              <w:tab/>
            </w:r>
            <w:r>
              <w:rPr>
                <w:noProof/>
                <w:webHidden/>
              </w:rPr>
              <w:fldChar w:fldCharType="begin"/>
            </w:r>
            <w:r>
              <w:rPr>
                <w:noProof/>
                <w:webHidden/>
              </w:rPr>
              <w:instrText xml:space="preserve"> PAGEREF _Toc132061661 \h </w:instrText>
            </w:r>
            <w:r>
              <w:rPr>
                <w:noProof/>
                <w:webHidden/>
              </w:rPr>
            </w:r>
            <w:r>
              <w:rPr>
                <w:noProof/>
                <w:webHidden/>
              </w:rPr>
              <w:fldChar w:fldCharType="separate"/>
            </w:r>
            <w:r w:rsidR="00986786">
              <w:rPr>
                <w:noProof/>
                <w:webHidden/>
              </w:rPr>
              <w:t>10</w:t>
            </w:r>
            <w:r>
              <w:rPr>
                <w:noProof/>
                <w:webHidden/>
              </w:rPr>
              <w:fldChar w:fldCharType="end"/>
            </w:r>
          </w:hyperlink>
        </w:p>
        <w:p w14:paraId="1D1DB12F" w14:textId="0B1F4381"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2" w:history="1">
            <w:r w:rsidRPr="00DE6696">
              <w:rPr>
                <w:rStyle w:val="Hyperlink"/>
                <w:noProof/>
              </w:rPr>
              <w:t>§ 17 Revisor</w:t>
            </w:r>
            <w:r>
              <w:rPr>
                <w:noProof/>
                <w:webHidden/>
              </w:rPr>
              <w:tab/>
            </w:r>
            <w:r>
              <w:rPr>
                <w:noProof/>
                <w:webHidden/>
              </w:rPr>
              <w:fldChar w:fldCharType="begin"/>
            </w:r>
            <w:r>
              <w:rPr>
                <w:noProof/>
                <w:webHidden/>
              </w:rPr>
              <w:instrText xml:space="preserve"> PAGEREF _Toc132061662 \h </w:instrText>
            </w:r>
            <w:r>
              <w:rPr>
                <w:noProof/>
                <w:webHidden/>
              </w:rPr>
            </w:r>
            <w:r>
              <w:rPr>
                <w:noProof/>
                <w:webHidden/>
              </w:rPr>
              <w:fldChar w:fldCharType="separate"/>
            </w:r>
            <w:r w:rsidR="00986786">
              <w:rPr>
                <w:noProof/>
                <w:webHidden/>
              </w:rPr>
              <w:t>10</w:t>
            </w:r>
            <w:r>
              <w:rPr>
                <w:noProof/>
                <w:webHidden/>
              </w:rPr>
              <w:fldChar w:fldCharType="end"/>
            </w:r>
          </w:hyperlink>
        </w:p>
        <w:p w14:paraId="17231BD0" w14:textId="071CD9AF"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3" w:history="1">
            <w:r w:rsidRPr="00DE6696">
              <w:rPr>
                <w:rStyle w:val="Hyperlink"/>
                <w:noProof/>
              </w:rPr>
              <w:t>§ 18 Valberedning</w:t>
            </w:r>
            <w:r>
              <w:rPr>
                <w:noProof/>
                <w:webHidden/>
              </w:rPr>
              <w:tab/>
            </w:r>
            <w:r>
              <w:rPr>
                <w:noProof/>
                <w:webHidden/>
              </w:rPr>
              <w:fldChar w:fldCharType="begin"/>
            </w:r>
            <w:r>
              <w:rPr>
                <w:noProof/>
                <w:webHidden/>
              </w:rPr>
              <w:instrText xml:space="preserve"> PAGEREF _Toc132061663 \h </w:instrText>
            </w:r>
            <w:r>
              <w:rPr>
                <w:noProof/>
                <w:webHidden/>
              </w:rPr>
            </w:r>
            <w:r>
              <w:rPr>
                <w:noProof/>
                <w:webHidden/>
              </w:rPr>
              <w:fldChar w:fldCharType="separate"/>
            </w:r>
            <w:r w:rsidR="00986786">
              <w:rPr>
                <w:noProof/>
                <w:webHidden/>
              </w:rPr>
              <w:t>10</w:t>
            </w:r>
            <w:r>
              <w:rPr>
                <w:noProof/>
                <w:webHidden/>
              </w:rPr>
              <w:fldChar w:fldCharType="end"/>
            </w:r>
          </w:hyperlink>
        </w:p>
        <w:p w14:paraId="38EEB5D5" w14:textId="05DDB9B0"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4" w:history="1">
            <w:r w:rsidRPr="00DE6696">
              <w:rPr>
                <w:rStyle w:val="Hyperlink"/>
                <w:noProof/>
              </w:rPr>
              <w:t>§ 19 Verksamhets- och räkenskapsår</w:t>
            </w:r>
            <w:r>
              <w:rPr>
                <w:noProof/>
                <w:webHidden/>
              </w:rPr>
              <w:tab/>
            </w:r>
            <w:r>
              <w:rPr>
                <w:noProof/>
                <w:webHidden/>
              </w:rPr>
              <w:fldChar w:fldCharType="begin"/>
            </w:r>
            <w:r>
              <w:rPr>
                <w:noProof/>
                <w:webHidden/>
              </w:rPr>
              <w:instrText xml:space="preserve"> PAGEREF _Toc132061664 \h </w:instrText>
            </w:r>
            <w:r>
              <w:rPr>
                <w:noProof/>
                <w:webHidden/>
              </w:rPr>
            </w:r>
            <w:r>
              <w:rPr>
                <w:noProof/>
                <w:webHidden/>
              </w:rPr>
              <w:fldChar w:fldCharType="separate"/>
            </w:r>
            <w:r w:rsidR="00986786">
              <w:rPr>
                <w:noProof/>
                <w:webHidden/>
              </w:rPr>
              <w:t>10</w:t>
            </w:r>
            <w:r>
              <w:rPr>
                <w:noProof/>
                <w:webHidden/>
              </w:rPr>
              <w:fldChar w:fldCharType="end"/>
            </w:r>
          </w:hyperlink>
        </w:p>
        <w:p w14:paraId="38C279DB" w14:textId="16D1F2F2"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5" w:history="1">
            <w:r w:rsidRPr="00DE6696">
              <w:rPr>
                <w:rStyle w:val="Hyperlink"/>
                <w:noProof/>
              </w:rPr>
              <w:t>§ 20 Lokala anpassningar i dessa stadgar</w:t>
            </w:r>
            <w:r>
              <w:rPr>
                <w:noProof/>
                <w:webHidden/>
              </w:rPr>
              <w:tab/>
            </w:r>
            <w:r>
              <w:rPr>
                <w:noProof/>
                <w:webHidden/>
              </w:rPr>
              <w:fldChar w:fldCharType="begin"/>
            </w:r>
            <w:r>
              <w:rPr>
                <w:noProof/>
                <w:webHidden/>
              </w:rPr>
              <w:instrText xml:space="preserve"> PAGEREF _Toc132061665 \h </w:instrText>
            </w:r>
            <w:r>
              <w:rPr>
                <w:noProof/>
                <w:webHidden/>
              </w:rPr>
            </w:r>
            <w:r>
              <w:rPr>
                <w:noProof/>
                <w:webHidden/>
              </w:rPr>
              <w:fldChar w:fldCharType="separate"/>
            </w:r>
            <w:r w:rsidR="00986786">
              <w:rPr>
                <w:noProof/>
                <w:webHidden/>
              </w:rPr>
              <w:t>11</w:t>
            </w:r>
            <w:r>
              <w:rPr>
                <w:noProof/>
                <w:webHidden/>
              </w:rPr>
              <w:fldChar w:fldCharType="end"/>
            </w:r>
          </w:hyperlink>
        </w:p>
        <w:p w14:paraId="17C9995B" w14:textId="387551FC"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6" w:history="1">
            <w:r w:rsidRPr="00DE6696">
              <w:rPr>
                <w:rStyle w:val="Hyperlink"/>
                <w:noProof/>
              </w:rPr>
              <w:t>§ 21 Beslut om ändring av dessa stadgar och Distriktets upphörande</w:t>
            </w:r>
            <w:r>
              <w:rPr>
                <w:noProof/>
                <w:webHidden/>
              </w:rPr>
              <w:tab/>
            </w:r>
            <w:r>
              <w:rPr>
                <w:noProof/>
                <w:webHidden/>
              </w:rPr>
              <w:fldChar w:fldCharType="begin"/>
            </w:r>
            <w:r>
              <w:rPr>
                <w:noProof/>
                <w:webHidden/>
              </w:rPr>
              <w:instrText xml:space="preserve"> PAGEREF _Toc132061666 \h </w:instrText>
            </w:r>
            <w:r>
              <w:rPr>
                <w:noProof/>
                <w:webHidden/>
              </w:rPr>
            </w:r>
            <w:r>
              <w:rPr>
                <w:noProof/>
                <w:webHidden/>
              </w:rPr>
              <w:fldChar w:fldCharType="separate"/>
            </w:r>
            <w:r w:rsidR="00986786">
              <w:rPr>
                <w:noProof/>
                <w:webHidden/>
              </w:rPr>
              <w:t>11</w:t>
            </w:r>
            <w:r>
              <w:rPr>
                <w:noProof/>
                <w:webHidden/>
              </w:rPr>
              <w:fldChar w:fldCharType="end"/>
            </w:r>
          </w:hyperlink>
        </w:p>
        <w:p w14:paraId="2C0D06E2" w14:textId="5E7FD79A"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7" w:history="1">
            <w:r w:rsidRPr="00DE6696">
              <w:rPr>
                <w:rStyle w:val="Hyperlink"/>
                <w:noProof/>
              </w:rPr>
              <w:t>§ 22 Distriktsföreningens upplösning</w:t>
            </w:r>
            <w:r>
              <w:rPr>
                <w:noProof/>
                <w:webHidden/>
              </w:rPr>
              <w:tab/>
            </w:r>
            <w:r>
              <w:rPr>
                <w:noProof/>
                <w:webHidden/>
              </w:rPr>
              <w:fldChar w:fldCharType="begin"/>
            </w:r>
            <w:r>
              <w:rPr>
                <w:noProof/>
                <w:webHidden/>
              </w:rPr>
              <w:instrText xml:space="preserve"> PAGEREF _Toc132061667 \h </w:instrText>
            </w:r>
            <w:r>
              <w:rPr>
                <w:noProof/>
                <w:webHidden/>
              </w:rPr>
            </w:r>
            <w:r>
              <w:rPr>
                <w:noProof/>
                <w:webHidden/>
              </w:rPr>
              <w:fldChar w:fldCharType="separate"/>
            </w:r>
            <w:r w:rsidR="00986786">
              <w:rPr>
                <w:noProof/>
                <w:webHidden/>
              </w:rPr>
              <w:t>11</w:t>
            </w:r>
            <w:r>
              <w:rPr>
                <w:noProof/>
                <w:webHidden/>
              </w:rPr>
              <w:fldChar w:fldCharType="end"/>
            </w:r>
          </w:hyperlink>
        </w:p>
        <w:p w14:paraId="0ACDE93E" w14:textId="4CE4F1A2" w:rsidR="00A0537D" w:rsidRDefault="00A0537D">
          <w:pPr>
            <w:pStyle w:val="TOC2"/>
            <w:tabs>
              <w:tab w:val="right" w:leader="dot" w:pos="9487"/>
            </w:tabs>
            <w:rPr>
              <w:rFonts w:asciiTheme="minorHAnsi" w:eastAsiaTheme="minorEastAsia" w:hAnsiTheme="minorHAnsi" w:cstheme="minorBidi"/>
              <w:noProof/>
              <w:sz w:val="22"/>
              <w:szCs w:val="22"/>
              <w:lang w:eastAsia="sv-SE"/>
            </w:rPr>
          </w:pPr>
          <w:hyperlink w:anchor="_Toc132061668" w:history="1">
            <w:r w:rsidRPr="00DE6696">
              <w:rPr>
                <w:rStyle w:val="Hyperlink"/>
                <w:noProof/>
              </w:rPr>
              <w:t>§ 23 Distriktsföreningens tillgångar vid upplösning</w:t>
            </w:r>
            <w:r>
              <w:rPr>
                <w:noProof/>
                <w:webHidden/>
              </w:rPr>
              <w:tab/>
            </w:r>
            <w:r>
              <w:rPr>
                <w:noProof/>
                <w:webHidden/>
              </w:rPr>
              <w:fldChar w:fldCharType="begin"/>
            </w:r>
            <w:r>
              <w:rPr>
                <w:noProof/>
                <w:webHidden/>
              </w:rPr>
              <w:instrText xml:space="preserve"> PAGEREF _Toc132061668 \h </w:instrText>
            </w:r>
            <w:r>
              <w:rPr>
                <w:noProof/>
                <w:webHidden/>
              </w:rPr>
            </w:r>
            <w:r>
              <w:rPr>
                <w:noProof/>
                <w:webHidden/>
              </w:rPr>
              <w:fldChar w:fldCharType="separate"/>
            </w:r>
            <w:r w:rsidR="00986786">
              <w:rPr>
                <w:noProof/>
                <w:webHidden/>
              </w:rPr>
              <w:t>11</w:t>
            </w:r>
            <w:r>
              <w:rPr>
                <w:noProof/>
                <w:webHidden/>
              </w:rPr>
              <w:fldChar w:fldCharType="end"/>
            </w:r>
          </w:hyperlink>
        </w:p>
        <w:p w14:paraId="18799A89" w14:textId="32370CC3" w:rsidR="00A0537D" w:rsidRDefault="00A0537D">
          <w:pPr>
            <w:pStyle w:val="TOC1"/>
            <w:tabs>
              <w:tab w:val="right" w:leader="dot" w:pos="9487"/>
            </w:tabs>
            <w:rPr>
              <w:rFonts w:asciiTheme="minorHAnsi" w:eastAsiaTheme="minorEastAsia" w:hAnsiTheme="minorHAnsi" w:cstheme="minorBidi"/>
              <w:noProof/>
              <w:sz w:val="22"/>
              <w:szCs w:val="22"/>
              <w:lang w:eastAsia="sv-SE"/>
            </w:rPr>
          </w:pPr>
          <w:hyperlink w:anchor="_Toc132061669" w:history="1">
            <w:r w:rsidRPr="00DE6696">
              <w:rPr>
                <w:rStyle w:val="Hyperlink"/>
                <w:noProof/>
              </w:rPr>
              <w:t>BILAGA 1 - Etiska riktlinjer för RSMH fastställda av RSMH:s kongress 2023-05-14</w:t>
            </w:r>
            <w:r>
              <w:rPr>
                <w:noProof/>
                <w:webHidden/>
              </w:rPr>
              <w:tab/>
            </w:r>
            <w:r>
              <w:rPr>
                <w:noProof/>
                <w:webHidden/>
              </w:rPr>
              <w:fldChar w:fldCharType="begin"/>
            </w:r>
            <w:r>
              <w:rPr>
                <w:noProof/>
                <w:webHidden/>
              </w:rPr>
              <w:instrText xml:space="preserve"> PAGEREF _Toc132061669 \h </w:instrText>
            </w:r>
            <w:r>
              <w:rPr>
                <w:noProof/>
                <w:webHidden/>
              </w:rPr>
            </w:r>
            <w:r>
              <w:rPr>
                <w:noProof/>
                <w:webHidden/>
              </w:rPr>
              <w:fldChar w:fldCharType="separate"/>
            </w:r>
            <w:r w:rsidR="00986786">
              <w:rPr>
                <w:noProof/>
                <w:webHidden/>
              </w:rPr>
              <w:t>12</w:t>
            </w:r>
            <w:r>
              <w:rPr>
                <w:noProof/>
                <w:webHidden/>
              </w:rPr>
              <w:fldChar w:fldCharType="end"/>
            </w:r>
          </w:hyperlink>
        </w:p>
        <w:p w14:paraId="0C2A374A" w14:textId="3CABA0D5" w:rsidR="00A0537D" w:rsidRDefault="00A0537D">
          <w:pPr>
            <w:pStyle w:val="TOC1"/>
            <w:tabs>
              <w:tab w:val="right" w:leader="dot" w:pos="9487"/>
            </w:tabs>
            <w:rPr>
              <w:rFonts w:asciiTheme="minorHAnsi" w:eastAsiaTheme="minorEastAsia" w:hAnsiTheme="minorHAnsi" w:cstheme="minorBidi"/>
              <w:noProof/>
              <w:sz w:val="22"/>
              <w:szCs w:val="22"/>
              <w:lang w:eastAsia="sv-SE"/>
            </w:rPr>
          </w:pPr>
          <w:hyperlink w:anchor="_Toc132061670" w:history="1">
            <w:r w:rsidRPr="00DE6696">
              <w:rPr>
                <w:rStyle w:val="Hyperlink"/>
                <w:noProof/>
              </w:rPr>
              <w:t>BILAGA 2 – Dagordning Årsmöte i RSMH:s Distriktsförening</w:t>
            </w:r>
            <w:r>
              <w:rPr>
                <w:noProof/>
                <w:webHidden/>
              </w:rPr>
              <w:tab/>
            </w:r>
            <w:r>
              <w:rPr>
                <w:noProof/>
                <w:webHidden/>
              </w:rPr>
              <w:fldChar w:fldCharType="begin"/>
            </w:r>
            <w:r>
              <w:rPr>
                <w:noProof/>
                <w:webHidden/>
              </w:rPr>
              <w:instrText xml:space="preserve"> PAGEREF _Toc132061670 \h </w:instrText>
            </w:r>
            <w:r>
              <w:rPr>
                <w:noProof/>
                <w:webHidden/>
              </w:rPr>
            </w:r>
            <w:r>
              <w:rPr>
                <w:noProof/>
                <w:webHidden/>
              </w:rPr>
              <w:fldChar w:fldCharType="separate"/>
            </w:r>
            <w:r w:rsidR="00986786">
              <w:rPr>
                <w:noProof/>
                <w:webHidden/>
              </w:rPr>
              <w:t>14</w:t>
            </w:r>
            <w:r>
              <w:rPr>
                <w:noProof/>
                <w:webHidden/>
              </w:rPr>
              <w:fldChar w:fldCharType="end"/>
            </w:r>
          </w:hyperlink>
        </w:p>
        <w:p w14:paraId="3857E8BA" w14:textId="4A97CA3B" w:rsidR="008773B7" w:rsidRDefault="008773B7" w:rsidP="007F0709">
          <w:pPr>
            <w:spacing w:line="240" w:lineRule="auto"/>
          </w:pPr>
          <w:r>
            <w:lastRenderedPageBreak/>
            <w:fldChar w:fldCharType="end"/>
          </w:r>
        </w:p>
      </w:sdtContent>
    </w:sdt>
    <w:p w14:paraId="6E81183A" w14:textId="028921D1" w:rsidR="008773B7" w:rsidRPr="00424B7C" w:rsidRDefault="008773B7" w:rsidP="00424B7C">
      <w:pPr>
        <w:pStyle w:val="Heading2"/>
      </w:pPr>
      <w:bookmarkStart w:id="0" w:name="_Toc132061646"/>
      <w:r w:rsidRPr="00424B7C">
        <w:t xml:space="preserve">§ 1 </w:t>
      </w:r>
      <w:r w:rsidR="00547782">
        <w:t xml:space="preserve">  </w:t>
      </w:r>
      <w:r w:rsidR="00462A40" w:rsidRPr="00424B7C">
        <w:t>Föreningens firma och säte</w:t>
      </w:r>
      <w:bookmarkEnd w:id="0"/>
    </w:p>
    <w:p w14:paraId="138BE82D" w14:textId="1A09E89C" w:rsidR="00B5474C" w:rsidRDefault="00462A40" w:rsidP="001F32B9">
      <w:r w:rsidRPr="00462A40">
        <w:t xml:space="preserve">Föreningens namn är </w:t>
      </w:r>
      <w:r w:rsidR="00A10FA7">
        <w:t>RSMH-</w:t>
      </w:r>
      <w:r w:rsidR="00B5474C">
        <w:t xml:space="preserve"> </w:t>
      </w:r>
    </w:p>
    <w:p w14:paraId="46F1BA44" w14:textId="3095FD0A" w:rsidR="000A5247" w:rsidRDefault="000A5247" w:rsidP="000A5247">
      <w:r>
        <w:t>Föreningens organisationsnummer är [organisationsnummer Skatteverket]</w:t>
      </w:r>
    </w:p>
    <w:p w14:paraId="4283A323" w14:textId="05194613" w:rsidR="000A5247" w:rsidRDefault="000A5247" w:rsidP="000A5247">
      <w:r>
        <w:t>Föreningen har sitt säte i [KOMMUN]</w:t>
      </w:r>
    </w:p>
    <w:p w14:paraId="79B5BBC2" w14:textId="5D0B1927" w:rsidR="00B5474C" w:rsidRPr="00424B7C" w:rsidRDefault="00B5474C" w:rsidP="00424B7C">
      <w:pPr>
        <w:pStyle w:val="Heading2"/>
      </w:pPr>
      <w:bookmarkStart w:id="1" w:name="_Toc132061647"/>
      <w:r w:rsidRPr="00424B7C">
        <w:t xml:space="preserve">§ 2 </w:t>
      </w:r>
      <w:r w:rsidR="00547782">
        <w:t xml:space="preserve">  </w:t>
      </w:r>
      <w:r w:rsidRPr="00424B7C">
        <w:t>Föreningens ändamål</w:t>
      </w:r>
      <w:bookmarkEnd w:id="1"/>
    </w:p>
    <w:p w14:paraId="5126CC0E" w14:textId="7B717166" w:rsidR="001367A8" w:rsidRDefault="00B5474C" w:rsidP="001F32B9">
      <w:r>
        <w:t xml:space="preserve">Föreningen är en </w:t>
      </w:r>
      <w:r w:rsidR="003E253A">
        <w:t xml:space="preserve">partipolitiskt och religiöst neutral </w:t>
      </w:r>
      <w:r>
        <w:t>allmännyttig</w:t>
      </w:r>
      <w:r w:rsidR="00462A40" w:rsidRPr="00462A40">
        <w:t xml:space="preserve"> ideell förening</w:t>
      </w:r>
      <w:r w:rsidR="003E253A" w:rsidRPr="003E253A">
        <w:t xml:space="preserve"> </w:t>
      </w:r>
      <w:r w:rsidR="003E253A">
        <w:t>som verkar för människor</w:t>
      </w:r>
      <w:r w:rsidR="003E253A" w:rsidRPr="003E253A">
        <w:t xml:space="preserve"> berörda av psykisk ohälsa</w:t>
      </w:r>
      <w:r w:rsidR="001F32B9">
        <w:t xml:space="preserve"> </w:t>
      </w:r>
      <w:r w:rsidR="0077791A">
        <w:t xml:space="preserve">och deras rättigheter i samhället </w:t>
      </w:r>
      <w:r w:rsidR="001F32B9">
        <w:t xml:space="preserve">genom </w:t>
      </w:r>
      <w:r w:rsidR="00965B83">
        <w:t>samordning och stöd för kamratstödjande lokalföreningsverksamhet</w:t>
      </w:r>
      <w:r w:rsidR="00B8121D">
        <w:t xml:space="preserve"> inom medlemsföreningar inom riksförbundet RSMH (802005–6985) </w:t>
      </w:r>
      <w:r w:rsidR="00114851">
        <w:t>samt socialpolitiskt opinions- och kunskapsspridande arbete</w:t>
      </w:r>
      <w:r w:rsidR="003E253A">
        <w:t>.</w:t>
      </w:r>
      <w:r w:rsidR="0077791A">
        <w:t xml:space="preserve"> </w:t>
      </w:r>
    </w:p>
    <w:p w14:paraId="1DF0D236" w14:textId="2497F72A" w:rsidR="00462A40" w:rsidRDefault="0077791A" w:rsidP="001F32B9">
      <w:r>
        <w:t xml:space="preserve">Föreningen </w:t>
      </w:r>
      <w:r w:rsidRPr="0077791A">
        <w:t xml:space="preserve">är öppet för alla </w:t>
      </w:r>
      <w:r w:rsidR="00965B83">
        <w:t>lokalföreningar inom RSMH i länet som</w:t>
      </w:r>
      <w:r w:rsidRPr="0077791A">
        <w:t xml:space="preserve"> vill verka för dess syften</w:t>
      </w:r>
      <w:r w:rsidR="00965B83">
        <w:t xml:space="preserve"> på länsnivå</w:t>
      </w:r>
      <w:r w:rsidRPr="0077791A">
        <w:t>.</w:t>
      </w:r>
      <w:r w:rsidR="001367A8">
        <w:t xml:space="preserve"> Efter godkännande av förbundsstyrelsen i riksförbundet RSMH (802005–6985) kan ett distrikt omfatta fler än ett län om berörda lokalföreningar </w:t>
      </w:r>
      <w:r w:rsidR="00E81AFE">
        <w:t xml:space="preserve">så </w:t>
      </w:r>
      <w:r w:rsidR="001367A8">
        <w:t>önska. En sådan distriktsförenings verk</w:t>
      </w:r>
      <w:r w:rsidR="00E81AFE">
        <w:t>-</w:t>
      </w:r>
      <w:r w:rsidR="001367A8">
        <w:t xml:space="preserve">samhetsområde måste dock vara geografiskt sammanhängande och bör inte omfatta fler än </w:t>
      </w:r>
      <w:r w:rsidR="00B8121D">
        <w:t>2–3</w:t>
      </w:r>
      <w:r w:rsidR="001367A8">
        <w:t xml:space="preserve"> län.</w:t>
      </w:r>
      <w:r w:rsidR="00B8121D">
        <w:t xml:space="preserve"> </w:t>
      </w:r>
    </w:p>
    <w:p w14:paraId="46872CF9" w14:textId="1D4CEAF4" w:rsidR="00114851" w:rsidRDefault="00114851" w:rsidP="001F32B9">
      <w:r w:rsidRPr="00114851">
        <w:t xml:space="preserve">Grunden för </w:t>
      </w:r>
      <w:r w:rsidR="00B8121D">
        <w:t>distrikts</w:t>
      </w:r>
      <w:r>
        <w:t>föreningens</w:t>
      </w:r>
      <w:r w:rsidRPr="00114851">
        <w:t xml:space="preserve"> verksamhet är </w:t>
      </w:r>
      <w:r w:rsidR="00D178DB">
        <w:t xml:space="preserve">de </w:t>
      </w:r>
      <w:r w:rsidRPr="00114851">
        <w:t>kunskaper om och erfarenheter av den sociala och psykiatriska vården och de påfrestningar som finns i samhället</w:t>
      </w:r>
      <w:r w:rsidR="00965B83">
        <w:t xml:space="preserve"> som framkommer i dess medlemsföreningars verksamhet</w:t>
      </w:r>
      <w:r w:rsidRPr="00114851">
        <w:t>.</w:t>
      </w:r>
    </w:p>
    <w:p w14:paraId="6149E8D7" w14:textId="6C729374" w:rsidR="00914C42" w:rsidRDefault="00522D9C" w:rsidP="00914C42">
      <w:r w:rsidRPr="00522D9C">
        <w:t xml:space="preserve">Föreningen har antagit dessa stadgar med utgångspunkt i riksförbundet RSMH:s normalstadgar för </w:t>
      </w:r>
      <w:r w:rsidR="00CA2765">
        <w:t>distrikts</w:t>
      </w:r>
      <w:r w:rsidRPr="00522D9C">
        <w:t xml:space="preserve">förening i RSMH vid </w:t>
      </w:r>
      <w:r w:rsidR="00547782" w:rsidRPr="00522D9C">
        <w:t>årsmöte</w:t>
      </w:r>
      <w:r w:rsidR="00547782">
        <w:t xml:space="preserve"> </w:t>
      </w:r>
      <w:r w:rsidRPr="00522D9C">
        <w:t>(</w:t>
      </w:r>
      <w:r w:rsidR="00C413E5">
        <w:t xml:space="preserve">ordinarie årsmöte, </w:t>
      </w:r>
      <w:r w:rsidR="00547782" w:rsidRPr="00522D9C">
        <w:t>årsstämma</w:t>
      </w:r>
      <w:r w:rsidRPr="00522D9C">
        <w:t>) 20___-___-___ i syfte att</w:t>
      </w:r>
      <w:r w:rsidR="00312EEC">
        <w:t xml:space="preserve"> </w:t>
      </w:r>
      <w:r w:rsidR="00965B83">
        <w:t>stödja lokalföreningar</w:t>
      </w:r>
      <w:r w:rsidR="00312EEC">
        <w:t xml:space="preserve"> i riksförbundet RSMH (802005–6985)</w:t>
      </w:r>
      <w:r w:rsidR="00965B83">
        <w:t xml:space="preserve"> i sitt</w:t>
      </w:r>
      <w:r w:rsidR="003A2F19">
        <w:t>/sina</w:t>
      </w:r>
      <w:r w:rsidR="00965B83">
        <w:t xml:space="preserve"> verksamhetslän</w:t>
      </w:r>
      <w:r w:rsidRPr="00522D9C">
        <w:t xml:space="preserve"> och </w:t>
      </w:r>
      <w:r>
        <w:t>till</w:t>
      </w:r>
      <w:r w:rsidR="003A2F19">
        <w:t>-</w:t>
      </w:r>
      <w:r>
        <w:t>sammans</w:t>
      </w:r>
      <w:r w:rsidRPr="00522D9C">
        <w:t xml:space="preserve"> med andra föreningar kunna verka för RSMH:s syften. Föreningen har i § 20 tydliggjort de lokala anpassningar de</w:t>
      </w:r>
      <w:r>
        <w:t>n</w:t>
      </w:r>
      <w:r w:rsidRPr="00522D9C">
        <w:t xml:space="preserve"> finner nödvändiga.</w:t>
      </w:r>
    </w:p>
    <w:p w14:paraId="30D0A41E" w14:textId="613CE10C" w:rsidR="0077791A" w:rsidRDefault="00914C42" w:rsidP="0077791A">
      <w:r>
        <w:t xml:space="preserve">Som </w:t>
      </w:r>
      <w:r w:rsidR="00522D9C">
        <w:t>distrikts</w:t>
      </w:r>
      <w:r>
        <w:t>förening</w:t>
      </w:r>
      <w:r w:rsidR="00522D9C">
        <w:t xml:space="preserve"> (län)</w:t>
      </w:r>
      <w:r>
        <w:t xml:space="preserve"> i riksförbundet RSMH </w:t>
      </w:r>
      <w:r w:rsidRPr="0077791A">
        <w:t>(802005–6985)</w:t>
      </w:r>
      <w:r>
        <w:t xml:space="preserve"> </w:t>
      </w:r>
      <w:r w:rsidR="0077791A">
        <w:t xml:space="preserve">ska </w:t>
      </w:r>
      <w:r>
        <w:t xml:space="preserve">föreningen </w:t>
      </w:r>
      <w:r w:rsidR="0077791A">
        <w:t>verka för</w:t>
      </w:r>
      <w:r>
        <w:t xml:space="preserve"> att</w:t>
      </w:r>
      <w:r w:rsidR="0077791A">
        <w:t>:</w:t>
      </w:r>
    </w:p>
    <w:p w14:paraId="7923BE28" w14:textId="412ED6CE" w:rsidR="00180092" w:rsidRDefault="00D178DB" w:rsidP="00914C42">
      <w:pPr>
        <w:pStyle w:val="ListParagraph"/>
        <w:numPr>
          <w:ilvl w:val="0"/>
          <w:numId w:val="1"/>
        </w:numPr>
      </w:pPr>
      <w:r>
        <w:t>Stödja och främja RSMH:s lokalföreningars verksamhet i länet</w:t>
      </w:r>
      <w:r w:rsidR="009F6D70">
        <w:t xml:space="preserve"> </w:t>
      </w:r>
      <w:r w:rsidR="009F6D70" w:rsidRPr="009F6D70">
        <w:t>såväl organisatoriskt som intressepolitiskt</w:t>
      </w:r>
      <w:r w:rsidR="00AF5B25">
        <w:t>.</w:t>
      </w:r>
    </w:p>
    <w:p w14:paraId="1367533B" w14:textId="2BE1A9A7" w:rsidR="009F6D70" w:rsidRDefault="009F6D70" w:rsidP="009F6D70">
      <w:pPr>
        <w:pStyle w:val="ListParagraph"/>
        <w:numPr>
          <w:ilvl w:val="0"/>
          <w:numId w:val="1"/>
        </w:numPr>
      </w:pPr>
      <w:r>
        <w:t>Verka för tillkomsten av ny verksamhet och nya lokalföreningar i RSMH i länet.</w:t>
      </w:r>
    </w:p>
    <w:p w14:paraId="582D0FAE" w14:textId="41FDCCE8" w:rsidR="00767EEB" w:rsidRDefault="00D178DB" w:rsidP="00767EEB">
      <w:pPr>
        <w:pStyle w:val="ListParagraph"/>
        <w:numPr>
          <w:ilvl w:val="0"/>
          <w:numId w:val="1"/>
        </w:numPr>
      </w:pPr>
      <w:r>
        <w:t xml:space="preserve">Vara </w:t>
      </w:r>
      <w:r w:rsidR="009F6D70">
        <w:t xml:space="preserve">RSMH:s lokalföreningar </w:t>
      </w:r>
      <w:r>
        <w:t>behjälplig med att ta fram lämpliga och kvalificerade mötes</w:t>
      </w:r>
      <w:r w:rsidR="00547782">
        <w:t>-</w:t>
      </w:r>
      <w:r>
        <w:t>funktionärer till årsmöten i RSMH:s lokalföreningar i länet</w:t>
      </w:r>
      <w:r w:rsidR="00AF5B25">
        <w:t>.</w:t>
      </w:r>
      <w:r w:rsidR="00767EEB" w:rsidRPr="00767EEB">
        <w:t xml:space="preserve"> </w:t>
      </w:r>
    </w:p>
    <w:p w14:paraId="13D2F25C" w14:textId="4F4BE9AB" w:rsidR="00D178DB" w:rsidRDefault="00D178DB" w:rsidP="00767EEB">
      <w:pPr>
        <w:pStyle w:val="ListParagraph"/>
        <w:numPr>
          <w:ilvl w:val="0"/>
          <w:numId w:val="1"/>
        </w:numPr>
      </w:pPr>
      <w:r w:rsidRPr="00D178DB">
        <w:t>Vara en kontaktl</w:t>
      </w:r>
      <w:r>
        <w:t>ä</w:t>
      </w:r>
      <w:r w:rsidRPr="00D178DB">
        <w:t xml:space="preserve">nk mellan </w:t>
      </w:r>
      <w:r w:rsidR="004439F4">
        <w:t>lokal</w:t>
      </w:r>
      <w:r w:rsidRPr="00D178DB">
        <w:t xml:space="preserve">föreningar </w:t>
      </w:r>
      <w:r>
        <w:t xml:space="preserve">i länet </w:t>
      </w:r>
      <w:r w:rsidRPr="00D178DB">
        <w:t xml:space="preserve">och </w:t>
      </w:r>
      <w:r w:rsidR="003A2F19">
        <w:t>riksförbundet</w:t>
      </w:r>
      <w:r>
        <w:t xml:space="preserve"> RSMH</w:t>
      </w:r>
      <w:r w:rsidR="00AF5B25">
        <w:t>.</w:t>
      </w:r>
    </w:p>
    <w:p w14:paraId="6EAC91B6" w14:textId="3611D620" w:rsidR="00767EEB" w:rsidRDefault="004B26C4" w:rsidP="00767EEB">
      <w:pPr>
        <w:pStyle w:val="ListParagraph"/>
        <w:numPr>
          <w:ilvl w:val="0"/>
          <w:numId w:val="1"/>
        </w:numPr>
      </w:pPr>
      <w:r>
        <w:t xml:space="preserve">Påverka och samverka </w:t>
      </w:r>
      <w:r w:rsidR="00767EEB">
        <w:t xml:space="preserve">med </w:t>
      </w:r>
      <w:r w:rsidR="00D178DB">
        <w:t>regioner</w:t>
      </w:r>
      <w:r w:rsidR="00242786">
        <w:t xml:space="preserve">, </w:t>
      </w:r>
      <w:r w:rsidR="00D178DB">
        <w:t>regionala</w:t>
      </w:r>
      <w:r w:rsidR="00242786">
        <w:t xml:space="preserve"> myndigheter och </w:t>
      </w:r>
      <w:r w:rsidR="00767EEB">
        <w:t>psykiatriska verksamheter samt delta i brukar- och funktionshinderråd</w:t>
      </w:r>
      <w:r w:rsidR="00D178DB">
        <w:t xml:space="preserve"> på läns- och regionnivå</w:t>
      </w:r>
      <w:r w:rsidR="00767EEB">
        <w:t>.</w:t>
      </w:r>
    </w:p>
    <w:p w14:paraId="5447B515" w14:textId="1684418C" w:rsidR="00767EEB" w:rsidRDefault="004B26C4" w:rsidP="00767EEB">
      <w:pPr>
        <w:pStyle w:val="ListParagraph"/>
        <w:numPr>
          <w:ilvl w:val="0"/>
          <w:numId w:val="1"/>
        </w:numPr>
      </w:pPr>
      <w:r>
        <w:t>F</w:t>
      </w:r>
      <w:r w:rsidR="00D178DB">
        <w:t xml:space="preserve">öreträda RSMH i </w:t>
      </w:r>
      <w:r>
        <w:t xml:space="preserve">samverkan med andra organisationer på </w:t>
      </w:r>
      <w:r w:rsidR="00D178DB">
        <w:t xml:space="preserve">läns och regional </w:t>
      </w:r>
      <w:r>
        <w:t xml:space="preserve">nivå för att uppnå </w:t>
      </w:r>
      <w:r w:rsidR="00D178DB" w:rsidRPr="00D178DB">
        <w:t>RSMH</w:t>
      </w:r>
      <w:r>
        <w:t>:s mål.</w:t>
      </w:r>
    </w:p>
    <w:p w14:paraId="6DBBD4AE" w14:textId="742C09FF" w:rsidR="00767EEB" w:rsidRDefault="00335412" w:rsidP="00AF5B25">
      <w:r>
        <w:t>F</w:t>
      </w:r>
      <w:r w:rsidR="00AF5B25">
        <w:t xml:space="preserve">öreningen ska </w:t>
      </w:r>
      <w:r w:rsidR="00D85307">
        <w:t xml:space="preserve">genom sin verksamhet </w:t>
      </w:r>
      <w:r w:rsidR="00AF5B25">
        <w:t xml:space="preserve">understödja nationella och generella mål för </w:t>
      </w:r>
      <w:bookmarkStart w:id="2" w:name="_Hlk126657948"/>
      <w:r w:rsidR="00AF5B25" w:rsidRPr="00AF5B25">
        <w:t>riksförbundet RSMH (802005–6985)</w:t>
      </w:r>
      <w:r w:rsidR="00AF5B25">
        <w:t xml:space="preserve"> </w:t>
      </w:r>
      <w:bookmarkEnd w:id="2"/>
      <w:r w:rsidR="00AF5B25">
        <w:t>som</w:t>
      </w:r>
      <w:r w:rsidR="00D85307">
        <w:t xml:space="preserve"> helhet som</w:t>
      </w:r>
      <w:r w:rsidR="00AF5B25">
        <w:t xml:space="preserve"> att: </w:t>
      </w:r>
    </w:p>
    <w:p w14:paraId="5CA7A6E6" w14:textId="77777777" w:rsidR="003F41F0" w:rsidRDefault="003F41F0" w:rsidP="003F41F0">
      <w:pPr>
        <w:pStyle w:val="ListParagraph"/>
        <w:numPr>
          <w:ilvl w:val="0"/>
          <w:numId w:val="1"/>
        </w:numPr>
      </w:pPr>
      <w:r>
        <w:lastRenderedPageBreak/>
        <w:t>människors egna erfarenheter av social och psykisk hälsa samt psykisk funktionsnedsättning respekteras och tas tillvara i samhället inte minst för att minska funktionshinder i samhället,</w:t>
      </w:r>
    </w:p>
    <w:p w14:paraId="26BAA923" w14:textId="3D4FBB6C" w:rsidR="003F41F0" w:rsidRDefault="003F41F0" w:rsidP="003F41F0">
      <w:pPr>
        <w:pStyle w:val="ListParagraph"/>
        <w:numPr>
          <w:ilvl w:val="0"/>
          <w:numId w:val="1"/>
        </w:numPr>
      </w:pPr>
      <w:r>
        <w:t>integritet och rättigheter respekteras för de som har social och psykisk ohälsa,</w:t>
      </w:r>
    </w:p>
    <w:p w14:paraId="61F7668D" w14:textId="42792A12" w:rsidR="003F41F0" w:rsidRDefault="003F41F0" w:rsidP="003F41F0">
      <w:pPr>
        <w:pStyle w:val="ListParagraph"/>
        <w:numPr>
          <w:ilvl w:val="0"/>
          <w:numId w:val="1"/>
        </w:numPr>
      </w:pPr>
      <w:r>
        <w:t>ökade insatser görs för att förebygga social och psykisk ohälsa,</w:t>
      </w:r>
    </w:p>
    <w:p w14:paraId="6B2609F5" w14:textId="192F310B" w:rsidR="003F41F0" w:rsidRDefault="003F41F0" w:rsidP="003F41F0">
      <w:pPr>
        <w:pStyle w:val="ListParagraph"/>
        <w:numPr>
          <w:ilvl w:val="0"/>
          <w:numId w:val="1"/>
        </w:numPr>
      </w:pPr>
      <w:r>
        <w:t>alternativa behandlingsformer utvecklas,</w:t>
      </w:r>
    </w:p>
    <w:p w14:paraId="2D58FAEF" w14:textId="19B03D5F" w:rsidR="003F41F0" w:rsidRDefault="003F41F0" w:rsidP="003F41F0">
      <w:pPr>
        <w:pStyle w:val="ListParagraph"/>
        <w:numPr>
          <w:ilvl w:val="0"/>
          <w:numId w:val="1"/>
        </w:numPr>
      </w:pPr>
      <w:r>
        <w:t>ungas sociala och psykiska hälsa främjas.</w:t>
      </w:r>
    </w:p>
    <w:p w14:paraId="301C9D5A" w14:textId="5F919651" w:rsidR="00413C15" w:rsidRDefault="00413C15" w:rsidP="00413C15">
      <w:pPr>
        <w:pStyle w:val="Heading2"/>
      </w:pPr>
      <w:bookmarkStart w:id="3" w:name="_Toc132061648"/>
      <w:r>
        <w:t xml:space="preserve">§ 3 </w:t>
      </w:r>
      <w:r w:rsidR="00547782">
        <w:t xml:space="preserve">  </w:t>
      </w:r>
      <w:r>
        <w:t>Medlemskap</w:t>
      </w:r>
      <w:bookmarkEnd w:id="3"/>
    </w:p>
    <w:p w14:paraId="7288BF29" w14:textId="2389B38F" w:rsidR="00413C15" w:rsidRDefault="00413C15" w:rsidP="00413C15">
      <w:r>
        <w:t xml:space="preserve">Till medlem i föreningen antas den </w:t>
      </w:r>
      <w:r w:rsidR="00335412" w:rsidRPr="00335412">
        <w:t xml:space="preserve">lokalföreningar inom RSMH i länet </w:t>
      </w:r>
      <w:r>
        <w:t>som s</w:t>
      </w:r>
      <w:bookmarkStart w:id="4" w:name="_Hlk117153843"/>
      <w:r>
        <w:t>tödjer föreningens ändamål</w:t>
      </w:r>
      <w:bookmarkEnd w:id="4"/>
      <w:r>
        <w:t>.</w:t>
      </w:r>
      <w:r w:rsidR="001B6085">
        <w:t xml:space="preserve"> </w:t>
      </w:r>
      <w:r w:rsidR="00D85307" w:rsidRPr="00D85307">
        <w:t xml:space="preserve">Medlemskap är tillåtet i endast en (1) </w:t>
      </w:r>
      <w:r w:rsidR="00335412">
        <w:t>distrikts</w:t>
      </w:r>
      <w:r w:rsidR="00D85307" w:rsidRPr="00D85307">
        <w:t>förening</w:t>
      </w:r>
      <w:r w:rsidR="00D85307">
        <w:t xml:space="preserve"> inom RSMH i taget</w:t>
      </w:r>
      <w:r w:rsidR="00D85307" w:rsidRPr="00D85307">
        <w:t>.</w:t>
      </w:r>
      <w:r w:rsidR="00D85307">
        <w:t xml:space="preserve"> </w:t>
      </w:r>
      <w:r>
        <w:t>Ansökan om inträde prövas av styrelsen.</w:t>
      </w:r>
      <w:r w:rsidR="00B8121D">
        <w:t xml:space="preserve"> </w:t>
      </w:r>
    </w:p>
    <w:p w14:paraId="14C3E701" w14:textId="198EBCD1" w:rsidR="00C77D13" w:rsidRDefault="00EA5C24" w:rsidP="00EA5C24">
      <w:pPr>
        <w:pStyle w:val="Heading2"/>
      </w:pPr>
      <w:bookmarkStart w:id="5" w:name="_Toc132061649"/>
      <w:r>
        <w:t xml:space="preserve">§ 4 </w:t>
      </w:r>
      <w:r w:rsidR="00547782">
        <w:t xml:space="preserve">  </w:t>
      </w:r>
      <w:r>
        <w:t>Medlems skyldighet</w:t>
      </w:r>
      <w:bookmarkEnd w:id="5"/>
    </w:p>
    <w:p w14:paraId="6890A262" w14:textId="2B5A93C9" w:rsidR="00EA5C24" w:rsidRDefault="00EA5C24" w:rsidP="00EA5C24">
      <w:r>
        <w:t xml:space="preserve">Medlem ska betala en årlig medlemsavgift, årsavgift, med ett belopp som fastställs av </w:t>
      </w:r>
      <w:r w:rsidR="007D6C32">
        <w:t>årsmöte</w:t>
      </w:r>
      <w:r w:rsidR="00CA2765">
        <w:t>t</w:t>
      </w:r>
      <w:r>
        <w:t>.</w:t>
      </w:r>
    </w:p>
    <w:p w14:paraId="586F9AFC" w14:textId="6F8E28F0" w:rsidR="00D2729F" w:rsidRDefault="00D2729F" w:rsidP="00EA5C24">
      <w:r>
        <w:t>Medlem</w:t>
      </w:r>
      <w:r w:rsidR="00335412">
        <w:t>sförening och dess företrädare ska i distriktsföreningen</w:t>
      </w:r>
      <w:r>
        <w:t xml:space="preserve"> s</w:t>
      </w:r>
      <w:r w:rsidRPr="00D2729F">
        <w:t>tödj</w:t>
      </w:r>
      <w:r>
        <w:t>a</w:t>
      </w:r>
      <w:r w:rsidRPr="00D2729F">
        <w:t xml:space="preserve"> föreningens ändamål</w:t>
      </w:r>
      <w:r w:rsidR="00335412">
        <w:t xml:space="preserve"> samt</w:t>
      </w:r>
      <w:r w:rsidRPr="00D2729F">
        <w:t xml:space="preserve"> i övrigt följa föreningens stadgar och beslut</w:t>
      </w:r>
      <w:r w:rsidR="00961240">
        <w:t>.</w:t>
      </w:r>
      <w:r w:rsidR="00EC1604">
        <w:t xml:space="preserve"> En förutsättning för medlemskap i distriktsföreningen är att </w:t>
      </w:r>
      <w:r w:rsidR="00547782">
        <w:t xml:space="preserve">medlemsföreningen </w:t>
      </w:r>
      <w:r w:rsidR="00EC1604">
        <w:t>upprätthåll</w:t>
      </w:r>
      <w:r w:rsidR="00547782">
        <w:t>er</w:t>
      </w:r>
      <w:r w:rsidR="00EC1604">
        <w:t xml:space="preserve"> ett medlemskap i riksförbundet RSMH</w:t>
      </w:r>
      <w:r w:rsidR="00547782">
        <w:t xml:space="preserve"> (</w:t>
      </w:r>
      <w:r w:rsidR="007D6C32">
        <w:t>802005–6985</w:t>
      </w:r>
      <w:r w:rsidR="00547782">
        <w:t>)</w:t>
      </w:r>
      <w:r w:rsidR="00EC1604">
        <w:t>.</w:t>
      </w:r>
      <w:r w:rsidR="00547782">
        <w:t xml:space="preserve"> </w:t>
      </w:r>
    </w:p>
    <w:p w14:paraId="30675A73" w14:textId="3831740A" w:rsidR="009114BE" w:rsidRDefault="009114BE" w:rsidP="009114BE">
      <w:pPr>
        <w:pStyle w:val="Heading2"/>
      </w:pPr>
      <w:bookmarkStart w:id="6" w:name="_Toc132061650"/>
      <w:r>
        <w:t xml:space="preserve">§ 5 </w:t>
      </w:r>
      <w:r w:rsidR="00547782">
        <w:t xml:space="preserve">  </w:t>
      </w:r>
      <w:r>
        <w:t>Uppsägning och avregistrering av medlemskap</w:t>
      </w:r>
      <w:bookmarkEnd w:id="6"/>
    </w:p>
    <w:p w14:paraId="0656EBED" w14:textId="77777777" w:rsidR="00B96986" w:rsidRDefault="009114BE" w:rsidP="00EA5C24">
      <w:r w:rsidRPr="009114BE">
        <w:t>Uppsägning till utträde ur föreningen ska göra skriftligen till styrelsen</w:t>
      </w:r>
      <w:r>
        <w:t xml:space="preserve"> av medlemmen</w:t>
      </w:r>
      <w:r w:rsidRPr="009114BE">
        <w:t>.</w:t>
      </w:r>
      <w:r>
        <w:t xml:space="preserve"> </w:t>
      </w:r>
      <w:r w:rsidRPr="009114BE">
        <w:t>Medlem som inte betalat årsavgift</w:t>
      </w:r>
      <w:r>
        <w:t xml:space="preserve"> inom </w:t>
      </w:r>
      <w:r w:rsidR="00B8121D">
        <w:t>sex</w:t>
      </w:r>
      <w:r>
        <w:t xml:space="preserve"> månader från avisering </w:t>
      </w:r>
      <w:bookmarkStart w:id="7" w:name="_Hlk126657975"/>
      <w:r>
        <w:t>får av styrelsen avregistreras som medlem.</w:t>
      </w:r>
      <w:bookmarkEnd w:id="7"/>
      <w:r w:rsidR="00B8121D">
        <w:t xml:space="preserve"> </w:t>
      </w:r>
    </w:p>
    <w:p w14:paraId="275E5BB5" w14:textId="4778F4DF" w:rsidR="009114BE" w:rsidRDefault="00B8121D" w:rsidP="00EA5C24">
      <w:r>
        <w:t>Medlem i distriktsföreningen som ej längre är medlem</w:t>
      </w:r>
      <w:r w:rsidR="001428A1">
        <w:t xml:space="preserve">sförening i </w:t>
      </w:r>
      <w:r w:rsidR="001428A1" w:rsidRPr="001428A1">
        <w:t>riksförbundet RSMH (802005–6985)</w:t>
      </w:r>
      <w:r w:rsidR="001428A1">
        <w:t xml:space="preserve"> </w:t>
      </w:r>
      <w:r w:rsidR="001428A1" w:rsidRPr="001428A1">
        <w:t>får av styrelsen avregistreras som medlem.</w:t>
      </w:r>
    </w:p>
    <w:p w14:paraId="08E28D0A" w14:textId="5A043E52" w:rsidR="009114BE" w:rsidRDefault="009114BE" w:rsidP="009114BE">
      <w:pPr>
        <w:pStyle w:val="Heading2"/>
      </w:pPr>
      <w:bookmarkStart w:id="8" w:name="_Toc132061651"/>
      <w:r>
        <w:t xml:space="preserve">§ 6 </w:t>
      </w:r>
      <w:r w:rsidR="00547782">
        <w:t xml:space="preserve">  </w:t>
      </w:r>
      <w:r w:rsidR="00C1536A">
        <w:t xml:space="preserve">Anmälan av brott mot </w:t>
      </w:r>
      <w:r w:rsidR="00C1536A" w:rsidRPr="00C1536A">
        <w:t>stadgar och etiska riktlinjer i RSMH</w:t>
      </w:r>
      <w:bookmarkEnd w:id="8"/>
    </w:p>
    <w:p w14:paraId="375DA7C2" w14:textId="05C3251D" w:rsidR="00C1536A" w:rsidRDefault="001428A1" w:rsidP="009114BE">
      <w:r>
        <w:t>Distriktsföreningen</w:t>
      </w:r>
      <w:r w:rsidR="00B96986">
        <w:t xml:space="preserve"> kan på förekommen anledning påtala brott mot stadgar </w:t>
      </w:r>
      <w:r w:rsidR="003D12C9">
        <w:t>eller</w:t>
      </w:r>
      <w:r w:rsidR="00B96986">
        <w:t xml:space="preserve"> etiska riktlinjer </w:t>
      </w:r>
      <w:bookmarkStart w:id="9" w:name="_Hlk132034825"/>
      <w:r w:rsidR="00452E08">
        <w:t xml:space="preserve">i </w:t>
      </w:r>
      <w:r w:rsidR="00B96986" w:rsidRPr="00B96986">
        <w:t>RSMH</w:t>
      </w:r>
      <w:bookmarkEnd w:id="9"/>
      <w:r w:rsidR="00B96986">
        <w:t xml:space="preserve"> till </w:t>
      </w:r>
      <w:r w:rsidR="00A01F43">
        <w:t>ansvarig</w:t>
      </w:r>
      <w:r w:rsidR="00A01F43" w:rsidRPr="00A01F43">
        <w:t xml:space="preserve"> lokal</w:t>
      </w:r>
      <w:r w:rsidR="00A01F43">
        <w:t>förenings</w:t>
      </w:r>
      <w:r w:rsidR="00547782">
        <w:t xml:space="preserve"> </w:t>
      </w:r>
      <w:r w:rsidR="00A01F43">
        <w:t>styrelse och/eller</w:t>
      </w:r>
      <w:r w:rsidR="00452E08">
        <w:t xml:space="preserve"> föreningsrevisor</w:t>
      </w:r>
      <w:r w:rsidR="005673F4">
        <w:t xml:space="preserve"> </w:t>
      </w:r>
      <w:r w:rsidR="00A01F43">
        <w:t>samt</w:t>
      </w:r>
      <w:r w:rsidR="005673F4">
        <w:t xml:space="preserve"> till riksförbundet RSMH (802005–6985).</w:t>
      </w:r>
      <w:r w:rsidR="00452E08">
        <w:t xml:space="preserve"> </w:t>
      </w:r>
    </w:p>
    <w:p w14:paraId="33EB4386" w14:textId="7B4181D8" w:rsidR="00E259CE" w:rsidRDefault="00733D5E" w:rsidP="009114BE">
      <w:r>
        <w:t xml:space="preserve">Hotfull </w:t>
      </w:r>
      <w:r w:rsidR="00C1536A">
        <w:t>eller</w:t>
      </w:r>
      <w:r>
        <w:t xml:space="preserve"> ordningsstörande person får alltid avvisas från lokal eller sammankomst i distrikts</w:t>
      </w:r>
      <w:r w:rsidR="003D12C9">
        <w:t>-</w:t>
      </w:r>
      <w:r>
        <w:t>föreningens verksamhet oavsett vem de företräder.</w:t>
      </w:r>
      <w:r w:rsidR="00C1536A">
        <w:t xml:space="preserve"> Eventuell huvudman underrättas då skyndsamt.</w:t>
      </w:r>
    </w:p>
    <w:p w14:paraId="38544BFA" w14:textId="075BDABF" w:rsidR="001B4A67" w:rsidRDefault="001B4A67" w:rsidP="001B4A67">
      <w:pPr>
        <w:pStyle w:val="Heading2"/>
      </w:pPr>
      <w:bookmarkStart w:id="10" w:name="_Toc132061652"/>
      <w:r>
        <w:t xml:space="preserve">§ 7 </w:t>
      </w:r>
      <w:r w:rsidR="00547782">
        <w:t xml:space="preserve">  </w:t>
      </w:r>
      <w:r w:rsidR="005468BB">
        <w:t>Distriktsföreningen</w:t>
      </w:r>
      <w:r>
        <w:t>s organ</w:t>
      </w:r>
      <w:bookmarkEnd w:id="10"/>
    </w:p>
    <w:p w14:paraId="14F38E9D" w14:textId="27EAFD8B" w:rsidR="001B4A67" w:rsidRDefault="005468BB" w:rsidP="001B4A67">
      <w:r>
        <w:t>Distriktsf</w:t>
      </w:r>
      <w:r w:rsidR="001B4A67">
        <w:t>öreningens organ är:</w:t>
      </w:r>
    </w:p>
    <w:p w14:paraId="5EB2D9E0" w14:textId="30283F15" w:rsidR="001B4A67" w:rsidRDefault="00A44A8F" w:rsidP="001B4A67">
      <w:pPr>
        <w:pStyle w:val="ListParagraph"/>
        <w:numPr>
          <w:ilvl w:val="0"/>
          <w:numId w:val="2"/>
        </w:numPr>
      </w:pPr>
      <w:r>
        <w:t>Årsmöte</w:t>
      </w:r>
    </w:p>
    <w:p w14:paraId="0E5D5319" w14:textId="1C55A38B" w:rsidR="001B4A67" w:rsidRDefault="001B4A67" w:rsidP="001B4A67">
      <w:pPr>
        <w:pStyle w:val="ListParagraph"/>
        <w:numPr>
          <w:ilvl w:val="0"/>
          <w:numId w:val="2"/>
        </w:numPr>
      </w:pPr>
      <w:r>
        <w:t>Styrelse</w:t>
      </w:r>
    </w:p>
    <w:p w14:paraId="39B03D9D" w14:textId="1DB5D455" w:rsidR="001B4A67" w:rsidRDefault="001B4A67" w:rsidP="001B4A67">
      <w:pPr>
        <w:pStyle w:val="ListParagraph"/>
        <w:numPr>
          <w:ilvl w:val="0"/>
          <w:numId w:val="2"/>
        </w:numPr>
      </w:pPr>
      <w:r>
        <w:t>Revisor</w:t>
      </w:r>
    </w:p>
    <w:p w14:paraId="2E4DB7A6" w14:textId="22267A23" w:rsidR="00C1536A" w:rsidRDefault="00C1536A" w:rsidP="001B4A67">
      <w:pPr>
        <w:pStyle w:val="ListParagraph"/>
        <w:numPr>
          <w:ilvl w:val="0"/>
          <w:numId w:val="2"/>
        </w:numPr>
      </w:pPr>
      <w:r>
        <w:t>Valberedning</w:t>
      </w:r>
    </w:p>
    <w:p w14:paraId="43453341" w14:textId="1AD862AC" w:rsidR="001B4A67" w:rsidRDefault="001B4A67" w:rsidP="001B4A67">
      <w:pPr>
        <w:pStyle w:val="Heading2"/>
      </w:pPr>
      <w:bookmarkStart w:id="11" w:name="_Toc132061653"/>
      <w:r>
        <w:lastRenderedPageBreak/>
        <w:t xml:space="preserve">§ 8 </w:t>
      </w:r>
      <w:r w:rsidR="00C1536A">
        <w:t xml:space="preserve">  </w:t>
      </w:r>
      <w:r w:rsidR="005468BB">
        <w:t>Distriktsf</w:t>
      </w:r>
      <w:r>
        <w:t>örening</w:t>
      </w:r>
      <w:r w:rsidR="00C1536A">
        <w:t xml:space="preserve">ens </w:t>
      </w:r>
      <w:bookmarkStart w:id="12" w:name="_Hlk132035605"/>
      <w:r w:rsidR="00C1536A">
        <w:t>årsmöte</w:t>
      </w:r>
      <w:bookmarkEnd w:id="12"/>
      <w:r w:rsidR="00C1536A">
        <w:t xml:space="preserve"> </w:t>
      </w:r>
      <w:r w:rsidR="007D6C32" w:rsidRPr="007D6C32">
        <w:t xml:space="preserve">(Föreningsstämma) </w:t>
      </w:r>
      <w:r w:rsidR="00C1536A">
        <w:t>och extra årsmöte</w:t>
      </w:r>
      <w:bookmarkEnd w:id="11"/>
      <w:r w:rsidR="00C1536A">
        <w:t xml:space="preserve"> </w:t>
      </w:r>
    </w:p>
    <w:p w14:paraId="70A96AFD" w14:textId="01E4D2CC" w:rsidR="00606DAC" w:rsidRDefault="001B4A67" w:rsidP="0000640E">
      <w:r>
        <w:t xml:space="preserve">Medlemmarnas rätt att delta i förvaltningen av </w:t>
      </w:r>
      <w:r w:rsidR="005468BB">
        <w:t>distrikts</w:t>
      </w:r>
      <w:r>
        <w:t xml:space="preserve">föreningens angelägenheter utövas på </w:t>
      </w:r>
      <w:r w:rsidR="005468BB">
        <w:t>distrikts</w:t>
      </w:r>
      <w:r>
        <w:t>förening</w:t>
      </w:r>
      <w:r w:rsidR="00C1536A">
        <w:t xml:space="preserve">ens årsmöte och extra årsmöte </w:t>
      </w:r>
      <w:r w:rsidR="007938A3">
        <w:t xml:space="preserve">där alla medlemmar </w:t>
      </w:r>
      <w:r w:rsidR="007938A3" w:rsidRPr="007938A3">
        <w:t xml:space="preserve">i </w:t>
      </w:r>
      <w:r w:rsidR="005468BB">
        <w:t>distrikts</w:t>
      </w:r>
      <w:r w:rsidR="007938A3" w:rsidRPr="007938A3">
        <w:t xml:space="preserve">föreningen </w:t>
      </w:r>
      <w:r w:rsidR="007938A3">
        <w:t xml:space="preserve">har </w:t>
      </w:r>
      <w:r w:rsidR="007938A3" w:rsidRPr="007938A3">
        <w:t>närvaro- och yttranderätt</w:t>
      </w:r>
      <w:r w:rsidR="007938A3">
        <w:t xml:space="preserve"> </w:t>
      </w:r>
      <w:r>
        <w:t xml:space="preserve">. </w:t>
      </w:r>
      <w:r w:rsidR="007938A3" w:rsidRPr="007938A3">
        <w:t xml:space="preserve">Vid </w:t>
      </w:r>
      <w:r w:rsidR="00CA2765">
        <w:t>årsmöte och extra årsmöte</w:t>
      </w:r>
      <w:r w:rsidR="007938A3" w:rsidRPr="007938A3">
        <w:t xml:space="preserve"> har varje </w:t>
      </w:r>
      <w:r w:rsidR="001B6085">
        <w:t xml:space="preserve">närvarande </w:t>
      </w:r>
      <w:r w:rsidR="007938A3" w:rsidRPr="007938A3">
        <w:t>medlem</w:t>
      </w:r>
      <w:r w:rsidR="005468BB">
        <w:t>sförening</w:t>
      </w:r>
      <w:r w:rsidR="007938A3" w:rsidRPr="007938A3">
        <w:t xml:space="preserve"> som betalt medlemsavgift </w:t>
      </w:r>
      <w:r w:rsidR="00C1536A">
        <w:t xml:space="preserve">för innevarande verksamhetsår </w:t>
      </w:r>
      <w:r w:rsidR="00606DAC">
        <w:t xml:space="preserve">genom ombud </w:t>
      </w:r>
      <w:r w:rsidR="0000640E">
        <w:t>rösträtt samt</w:t>
      </w:r>
      <w:r w:rsidR="001B6085">
        <w:t xml:space="preserve"> närvarande-, yttrande</w:t>
      </w:r>
      <w:r w:rsidR="00335412">
        <w:t>-</w:t>
      </w:r>
      <w:r w:rsidR="001B6085">
        <w:t xml:space="preserve"> och förslagsrätt. </w:t>
      </w:r>
      <w:r w:rsidR="00606DAC">
        <w:t>Antalet röstberättigade ombud per medlemsförening (proportionalitet) framgår av beslut vid föregående års årsmöte i distriktsföreningen</w:t>
      </w:r>
      <w:r w:rsidR="00FA69E6">
        <w:t>;</w:t>
      </w:r>
      <w:r w:rsidR="00606DAC">
        <w:t xml:space="preserve"> där hänsyn tagits till antalet individuella medlemmar i respektive medlemsförening i distriktsföreningen. </w:t>
      </w:r>
    </w:p>
    <w:p w14:paraId="7E504A62" w14:textId="5D14590F" w:rsidR="0000640E" w:rsidRDefault="0000640E" w:rsidP="0000640E">
      <w:r>
        <w:t xml:space="preserve">Förbundsstyrelsen eller av dessa utsedd representant har rätt att närvara med yttranderätt vid distriktsföreningens </w:t>
      </w:r>
      <w:r w:rsidRPr="00CA2765">
        <w:t xml:space="preserve">årsmöte </w:t>
      </w:r>
      <w:r>
        <w:t>likväl som vid</w:t>
      </w:r>
      <w:r w:rsidRPr="00CA2765">
        <w:t xml:space="preserve"> extra årsmöte</w:t>
      </w:r>
      <w:r>
        <w:t xml:space="preserve"> i distriktsföreningen.</w:t>
      </w:r>
    </w:p>
    <w:p w14:paraId="50CC2C8A" w14:textId="20A4AB22" w:rsidR="001B4A67" w:rsidRDefault="005468BB" w:rsidP="001B4A67">
      <w:r>
        <w:t>Vid</w:t>
      </w:r>
      <w:r w:rsidR="00266695">
        <w:t xml:space="preserve"> </w:t>
      </w:r>
      <w:r w:rsidR="00C1536A">
        <w:t>d</w:t>
      </w:r>
      <w:r w:rsidR="00C1536A" w:rsidRPr="00C1536A">
        <w:t>istriktsföreningens årsmöte och extra årsmöte</w:t>
      </w:r>
      <w:r w:rsidR="00266695">
        <w:t xml:space="preserve"> </w:t>
      </w:r>
      <w:r>
        <w:t>deltar</w:t>
      </w:r>
      <w:r w:rsidR="00266695" w:rsidRPr="00266695">
        <w:t xml:space="preserve"> valda ombud från </w:t>
      </w:r>
      <w:r w:rsidR="00266695">
        <w:t xml:space="preserve">de </w:t>
      </w:r>
      <w:r w:rsidR="00266695" w:rsidRPr="00266695">
        <w:t>lokalförening</w:t>
      </w:r>
      <w:r w:rsidR="00266695">
        <w:t>ar i RSMH i länet som är medlemmar</w:t>
      </w:r>
      <w:r w:rsidR="00266695" w:rsidRPr="00266695">
        <w:t>. Varje lokalförening utser ombud i proportion till sitt medlems</w:t>
      </w:r>
      <w:r w:rsidR="007D6C32">
        <w:t>-</w:t>
      </w:r>
      <w:r w:rsidR="00266695" w:rsidRPr="00266695">
        <w:t xml:space="preserve">antal den 31 december föregående år. </w:t>
      </w:r>
      <w:r w:rsidR="007D6C32">
        <w:t>Årsmöte</w:t>
      </w:r>
      <w:r w:rsidR="00266695" w:rsidRPr="00266695">
        <w:t xml:space="preserve"> bestämmer proportionen ombud till kommande års</w:t>
      </w:r>
      <w:r w:rsidR="00266695">
        <w:t xml:space="preserve"> </w:t>
      </w:r>
      <w:r w:rsidR="00CA2765" w:rsidRPr="00CA2765">
        <w:t>årsmöte och extra årsmöte</w:t>
      </w:r>
      <w:r w:rsidR="00266695" w:rsidRPr="00266695">
        <w:t>.</w:t>
      </w:r>
    </w:p>
    <w:p w14:paraId="1829D93E" w14:textId="6F5A1CCE" w:rsidR="00AC0C48" w:rsidRDefault="007D6C32" w:rsidP="001B4A67">
      <w:r>
        <w:t>Distriktets årsmöte</w:t>
      </w:r>
      <w:r w:rsidR="001B4A67">
        <w:t xml:space="preserve"> </w:t>
      </w:r>
      <w:r w:rsidR="005B464C">
        <w:t xml:space="preserve">(ordinarie årsmöte, årsstämma) </w:t>
      </w:r>
      <w:r w:rsidR="001B4A67">
        <w:t xml:space="preserve">hålls senast under </w:t>
      </w:r>
      <w:r w:rsidR="00266695">
        <w:t>april</w:t>
      </w:r>
      <w:r w:rsidR="001B4A67">
        <w:t xml:space="preserve"> månad. Därutöver hålls </w:t>
      </w:r>
      <w:r>
        <w:t>extra årsmöte</w:t>
      </w:r>
      <w:r w:rsidR="001B4A67">
        <w:t xml:space="preserve">, när styrelsen anser att det behövs </w:t>
      </w:r>
      <w:r>
        <w:t>f</w:t>
      </w:r>
      <w:r w:rsidR="001B4A67">
        <w:t>ör behandling av en viss fråga</w:t>
      </w:r>
      <w:r>
        <w:t xml:space="preserve"> eller när det </w:t>
      </w:r>
      <w:r w:rsidR="001B4A67">
        <w:t xml:space="preserve">skriftligen begärs </w:t>
      </w:r>
      <w:r w:rsidR="005B464C">
        <w:t xml:space="preserve">för behandling av en specificerad fråga </w:t>
      </w:r>
      <w:r w:rsidR="001B4A67">
        <w:t xml:space="preserve">av </w:t>
      </w:r>
      <w:r w:rsidR="005B464C">
        <w:t xml:space="preserve">föreningens </w:t>
      </w:r>
      <w:r w:rsidR="001B4A67">
        <w:t>revisor</w:t>
      </w:r>
      <w:r>
        <w:t>,</w:t>
      </w:r>
      <w:r w:rsidR="001B4A67">
        <w:t xml:space="preserve"> minst en tredjedel (1/3) av föreningens medlemmar</w:t>
      </w:r>
      <w:r w:rsidR="001B6085">
        <w:t xml:space="preserve"> eller RSMH:s förbundsstyrelse</w:t>
      </w:r>
      <w:r w:rsidR="001B4A67">
        <w:t>.</w:t>
      </w:r>
      <w:r w:rsidR="00AC0C48">
        <w:t xml:space="preserve"> </w:t>
      </w:r>
    </w:p>
    <w:p w14:paraId="70D5DD65" w14:textId="50949B2D" w:rsidR="001B4A67" w:rsidRDefault="00AC0C48" w:rsidP="001B4A67">
      <w:r>
        <w:t xml:space="preserve">Ordinarie val till föreningens styrelse, valberedning och revisor hålls på </w:t>
      </w:r>
      <w:r w:rsidR="007D6C32">
        <w:t>årsmöte</w:t>
      </w:r>
      <w:r>
        <w:t xml:space="preserve">. </w:t>
      </w:r>
      <w:r w:rsidR="00CA2765">
        <w:t>Vid å</w:t>
      </w:r>
      <w:r w:rsidR="007D6C32">
        <w:t>rsmöte</w:t>
      </w:r>
      <w:r w:rsidR="00266695" w:rsidRPr="00266695">
        <w:t xml:space="preserve"> bestämmer proportionen ombud till kommande års</w:t>
      </w:r>
      <w:r w:rsidR="00266695">
        <w:t xml:space="preserve"> </w:t>
      </w:r>
      <w:r w:rsidR="00CA2765">
        <w:t>årsmöte och extra årsmöte</w:t>
      </w:r>
      <w:r w:rsidR="00266695" w:rsidRPr="00266695">
        <w:t>.</w:t>
      </w:r>
      <w:r w:rsidR="00266695">
        <w:t xml:space="preserve"> </w:t>
      </w:r>
      <w:r>
        <w:t xml:space="preserve">Fyllnadsval hålls vid behov vid extra </w:t>
      </w:r>
      <w:r w:rsidR="00CA2765">
        <w:t>årsmöte</w:t>
      </w:r>
      <w:r>
        <w:t>.</w:t>
      </w:r>
    </w:p>
    <w:p w14:paraId="579B59FC" w14:textId="0AE0FE7F" w:rsidR="001B4A67" w:rsidRDefault="00CA2765" w:rsidP="001B4A67">
      <w:r>
        <w:t>Å</w:t>
      </w:r>
      <w:r w:rsidRPr="00CA2765">
        <w:t>rsmöte och extra årsmöte</w:t>
      </w:r>
      <w:r w:rsidR="001B4A67">
        <w:t xml:space="preserve"> hålls på ort och plats som styrelsen bestämmer.</w:t>
      </w:r>
    </w:p>
    <w:p w14:paraId="7DD800C5" w14:textId="550AC1FA" w:rsidR="001B4A67" w:rsidRDefault="001B4A67" w:rsidP="001B4A67">
      <w:r>
        <w:t xml:space="preserve">Skriftlig kallelse till </w:t>
      </w:r>
      <w:r w:rsidR="00CA2765">
        <w:t>årsmöte och extra årsmöte</w:t>
      </w:r>
      <w:r>
        <w:t xml:space="preserve"> ska avsändas med post eller e-post till samtliga medlemmar senast två veckor före </w:t>
      </w:r>
      <w:r w:rsidR="005B464C">
        <w:t>årsmöte och extra årsmöte</w:t>
      </w:r>
      <w:r>
        <w:t>.</w:t>
      </w:r>
    </w:p>
    <w:p w14:paraId="639F842A" w14:textId="77AD2327" w:rsidR="001B4A67" w:rsidRDefault="00CA2765" w:rsidP="001B4A67">
      <w:r>
        <w:t>Extra årsmöte</w:t>
      </w:r>
      <w:r w:rsidR="001B4A67">
        <w:t xml:space="preserve"> får endast avgöra ärende som varit upptaget i kallelsen till </w:t>
      </w:r>
      <w:r w:rsidR="005B464C">
        <w:t>det extra årsmötet</w:t>
      </w:r>
      <w:r w:rsidR="001B4A67">
        <w:t>.</w:t>
      </w:r>
    </w:p>
    <w:p w14:paraId="2F974451" w14:textId="5B21291D" w:rsidR="00A3311D" w:rsidRDefault="00A3311D" w:rsidP="00A3311D">
      <w:pPr>
        <w:pStyle w:val="Heading2"/>
      </w:pPr>
      <w:bookmarkStart w:id="13" w:name="_Toc132061654"/>
      <w:r>
        <w:t>§ 9</w:t>
      </w:r>
      <w:r w:rsidR="005A593B">
        <w:t xml:space="preserve">  </w:t>
      </w:r>
      <w:r>
        <w:t xml:space="preserve"> Beslut på </w:t>
      </w:r>
      <w:r w:rsidR="00CA2765">
        <w:t xml:space="preserve">distriktsföreningens </w:t>
      </w:r>
      <w:r w:rsidR="00CA2765" w:rsidRPr="00CA2765">
        <w:t>årsmöte och extra årsmöte</w:t>
      </w:r>
      <w:bookmarkEnd w:id="13"/>
    </w:p>
    <w:p w14:paraId="1CEF9C92" w14:textId="0FDE4546" w:rsidR="00A3311D" w:rsidRDefault="00A3311D" w:rsidP="00A3311D">
      <w:r>
        <w:t xml:space="preserve">Beslut vid </w:t>
      </w:r>
      <w:bookmarkStart w:id="14" w:name="_Hlk132036105"/>
      <w:r w:rsidR="00CA2765">
        <w:t>årsmöte och extra årsmöte</w:t>
      </w:r>
      <w:bookmarkEnd w:id="14"/>
      <w:r>
        <w:t xml:space="preserve"> fattas, där dessa stadgar inte föreskriver annat, med enkel majoritet. </w:t>
      </w:r>
    </w:p>
    <w:p w14:paraId="1D5F560D" w14:textId="38BF4610" w:rsidR="00A3311D" w:rsidRDefault="00A3311D" w:rsidP="00A3311D">
      <w:r>
        <w:t>Vid lika röstetal gäller den mening som ordföranden biträder, dock sker avgörandet vid val genom lottning.</w:t>
      </w:r>
    </w:p>
    <w:p w14:paraId="1ECA7D9D" w14:textId="485AB910" w:rsidR="00A3311D" w:rsidRDefault="00A3311D" w:rsidP="00A3311D">
      <w:r>
        <w:t xml:space="preserve">Ledamot av styrelsen och </w:t>
      </w:r>
      <w:r w:rsidR="00CA2765">
        <w:t>ersättare däri</w:t>
      </w:r>
      <w:r>
        <w:t xml:space="preserve"> får inte delta i beslut om ansvarsfrihet för förvaltningsåtgärd, för vilken </w:t>
      </w:r>
      <w:r w:rsidR="0068157B">
        <w:t>vederbörande själv</w:t>
      </w:r>
      <w:r>
        <w:t xml:space="preserve"> är ansvarig, och inte heller i val av revisor.</w:t>
      </w:r>
    </w:p>
    <w:p w14:paraId="5EDEAF50" w14:textId="6D2F4F1D" w:rsidR="001B4A67" w:rsidRDefault="001B4A67" w:rsidP="001B4A67">
      <w:pPr>
        <w:pStyle w:val="Heading2"/>
      </w:pPr>
      <w:bookmarkStart w:id="15" w:name="_Toc132061655"/>
      <w:r>
        <w:t xml:space="preserve">§ </w:t>
      </w:r>
      <w:r w:rsidR="00A3311D">
        <w:t>10</w:t>
      </w:r>
      <w:r>
        <w:t xml:space="preserve"> </w:t>
      </w:r>
      <w:r w:rsidR="007D6C32">
        <w:t>Årsmöte</w:t>
      </w:r>
      <w:r>
        <w:t xml:space="preserve"> (även känt som års</w:t>
      </w:r>
      <w:r w:rsidR="00CA2765">
        <w:t>stämma, ordinarie årsmöte</w:t>
      </w:r>
      <w:r w:rsidR="00D4435E">
        <w:t>)</w:t>
      </w:r>
      <w:bookmarkEnd w:id="15"/>
    </w:p>
    <w:p w14:paraId="23316EB6" w14:textId="60A5DE69" w:rsidR="007938A3" w:rsidRDefault="007D6C32" w:rsidP="001B4A67">
      <w:r>
        <w:t>Årsmöte</w:t>
      </w:r>
      <w:r w:rsidR="00264FAD">
        <w:t xml:space="preserve"> (års</w:t>
      </w:r>
      <w:r w:rsidR="00CA2765">
        <w:t>stämma, ordinarie årsmöte</w:t>
      </w:r>
      <w:r w:rsidR="00264FAD">
        <w:t>)</w:t>
      </w:r>
      <w:r w:rsidR="007938A3" w:rsidRPr="007938A3">
        <w:t xml:space="preserve"> </w:t>
      </w:r>
      <w:r w:rsidR="0000640E">
        <w:t xml:space="preserve">i föreningen </w:t>
      </w:r>
      <w:r w:rsidR="007938A3" w:rsidRPr="007938A3">
        <w:t xml:space="preserve">ska hållas senast den </w:t>
      </w:r>
      <w:r w:rsidR="00266695">
        <w:t>30</w:t>
      </w:r>
      <w:r w:rsidR="007938A3" w:rsidRPr="007938A3">
        <w:t xml:space="preserve"> </w:t>
      </w:r>
      <w:r w:rsidR="00266695">
        <w:t>april</w:t>
      </w:r>
      <w:r w:rsidR="007938A3" w:rsidRPr="007938A3">
        <w:t>.</w:t>
      </w:r>
    </w:p>
    <w:p w14:paraId="1FF86E2D" w14:textId="2451BD84" w:rsidR="001B4A67" w:rsidRDefault="001B4A67" w:rsidP="001B4A67">
      <w:r>
        <w:lastRenderedPageBreak/>
        <w:t xml:space="preserve">Vid </w:t>
      </w:r>
      <w:r w:rsidR="007D6C32">
        <w:t>årsmöte</w:t>
      </w:r>
      <w:r>
        <w:t xml:space="preserve"> ska följande ärenden förekomma:</w:t>
      </w:r>
    </w:p>
    <w:p w14:paraId="5CA42BBF" w14:textId="361D713F" w:rsidR="00D4435E" w:rsidRDefault="006F1493" w:rsidP="00D4435E">
      <w:pPr>
        <w:pStyle w:val="ListParagraph"/>
        <w:numPr>
          <w:ilvl w:val="0"/>
          <w:numId w:val="3"/>
        </w:numPr>
      </w:pPr>
      <w:r>
        <w:t>Ö</w:t>
      </w:r>
      <w:r w:rsidR="00D4435E">
        <w:t>ppnande av mötet</w:t>
      </w:r>
    </w:p>
    <w:p w14:paraId="18A76D39" w14:textId="13A95FB5" w:rsidR="001B4A67" w:rsidRDefault="006F1493" w:rsidP="00D4435E">
      <w:pPr>
        <w:pStyle w:val="ListParagraph"/>
        <w:numPr>
          <w:ilvl w:val="0"/>
          <w:numId w:val="3"/>
        </w:numPr>
      </w:pPr>
      <w:r>
        <w:t>V</w:t>
      </w:r>
      <w:r w:rsidR="001B4A67">
        <w:t xml:space="preserve">al av </w:t>
      </w:r>
      <w:r w:rsidR="005B464C">
        <w:t>årsmötet</w:t>
      </w:r>
      <w:r w:rsidR="001B4A67">
        <w:t>s ordförande och dennes anmälan av protokollförare</w:t>
      </w:r>
      <w:r w:rsidR="00D4435E">
        <w:t>/mötessekreterare</w:t>
      </w:r>
    </w:p>
    <w:p w14:paraId="6A15D203" w14:textId="5090EEC8" w:rsidR="001B4A67" w:rsidRDefault="006F1493" w:rsidP="00D4435E">
      <w:pPr>
        <w:pStyle w:val="ListParagraph"/>
        <w:numPr>
          <w:ilvl w:val="0"/>
          <w:numId w:val="3"/>
        </w:numPr>
      </w:pPr>
      <w:r>
        <w:t>U</w:t>
      </w:r>
      <w:r w:rsidR="001B4A67">
        <w:t xml:space="preserve">pprättande </w:t>
      </w:r>
      <w:r w:rsidR="001B6085">
        <w:t xml:space="preserve">och fastställande </w:t>
      </w:r>
      <w:r w:rsidR="001B4A67">
        <w:t>av röstlängd</w:t>
      </w:r>
      <w:r w:rsidR="00EB344E" w:rsidRPr="00EB344E">
        <w:t xml:space="preserve"> </w:t>
      </w:r>
      <w:r w:rsidR="00EB344E">
        <w:t>över närvarande legitimerade ombud</w:t>
      </w:r>
    </w:p>
    <w:p w14:paraId="6226A0AB" w14:textId="0C7E734A" w:rsidR="001B4A67" w:rsidRDefault="006F1493" w:rsidP="00D4435E">
      <w:pPr>
        <w:pStyle w:val="ListParagraph"/>
        <w:numPr>
          <w:ilvl w:val="0"/>
          <w:numId w:val="3"/>
        </w:numPr>
      </w:pPr>
      <w:r>
        <w:t>V</w:t>
      </w:r>
      <w:r w:rsidR="001B4A67">
        <w:t>al av två justeringspersoner, tillika rösträknare</w:t>
      </w:r>
    </w:p>
    <w:p w14:paraId="7EEEA951" w14:textId="70AF6CA9" w:rsidR="001B4A67" w:rsidRDefault="006F1493" w:rsidP="00D4435E">
      <w:pPr>
        <w:pStyle w:val="ListParagraph"/>
        <w:numPr>
          <w:ilvl w:val="0"/>
          <w:numId w:val="3"/>
        </w:numPr>
      </w:pPr>
      <w:r>
        <w:t>F</w:t>
      </w:r>
      <w:r w:rsidR="001B4A67">
        <w:t xml:space="preserve">råga om </w:t>
      </w:r>
      <w:r w:rsidR="005B464C">
        <w:t>årsmötet</w:t>
      </w:r>
      <w:r w:rsidR="001B4A67">
        <w:t>s behöriga utlysande</w:t>
      </w:r>
    </w:p>
    <w:p w14:paraId="439384F7" w14:textId="790CA996" w:rsidR="00F01F4C" w:rsidRDefault="006F1493" w:rsidP="00F01F4C">
      <w:pPr>
        <w:pStyle w:val="ListParagraph"/>
        <w:numPr>
          <w:ilvl w:val="0"/>
          <w:numId w:val="3"/>
        </w:numPr>
      </w:pPr>
      <w:r>
        <w:t>F</w:t>
      </w:r>
      <w:r w:rsidR="00F01F4C">
        <w:t>astställande av dagordning</w:t>
      </w:r>
    </w:p>
    <w:p w14:paraId="24E28987" w14:textId="321F4C8D" w:rsidR="001B4A67" w:rsidRDefault="006F1493" w:rsidP="00D4435E">
      <w:pPr>
        <w:pStyle w:val="ListParagraph"/>
        <w:numPr>
          <w:ilvl w:val="0"/>
          <w:numId w:val="3"/>
        </w:numPr>
      </w:pPr>
      <w:r>
        <w:t>S</w:t>
      </w:r>
      <w:r w:rsidR="001B4A67">
        <w:t xml:space="preserve">tyrelsens bokslut och </w:t>
      </w:r>
      <w:r w:rsidR="00476EEC">
        <w:t>verksamhets</w:t>
      </w:r>
      <w:r w:rsidR="001B4A67">
        <w:t xml:space="preserve">berättelse </w:t>
      </w:r>
      <w:r w:rsidR="00476EEC">
        <w:t xml:space="preserve">(förvaltning) </w:t>
      </w:r>
      <w:r w:rsidR="001B4A67">
        <w:t>för senaste räkenskapsåret</w:t>
      </w:r>
    </w:p>
    <w:p w14:paraId="21C2D8AF" w14:textId="2C100A36" w:rsidR="001B4A67" w:rsidRDefault="006F1493" w:rsidP="00D4435E">
      <w:pPr>
        <w:pStyle w:val="ListParagraph"/>
        <w:numPr>
          <w:ilvl w:val="0"/>
          <w:numId w:val="3"/>
        </w:numPr>
      </w:pPr>
      <w:r>
        <w:t>R</w:t>
      </w:r>
      <w:r w:rsidR="001B4A67">
        <w:t>evisorns berättelse</w:t>
      </w:r>
    </w:p>
    <w:p w14:paraId="4AFF86D8" w14:textId="6E667BA1" w:rsidR="001B4A67" w:rsidRDefault="006F1493" w:rsidP="00D4435E">
      <w:pPr>
        <w:pStyle w:val="ListParagraph"/>
        <w:numPr>
          <w:ilvl w:val="0"/>
          <w:numId w:val="3"/>
        </w:numPr>
      </w:pPr>
      <w:r>
        <w:t>F</w:t>
      </w:r>
      <w:r w:rsidR="001B4A67">
        <w:t>råga om fastställande resultat- och balansräkning samt disposition av resultatet</w:t>
      </w:r>
    </w:p>
    <w:p w14:paraId="47E4DB12" w14:textId="5D287C56" w:rsidR="001B4A67" w:rsidRDefault="006F1493" w:rsidP="00D4435E">
      <w:pPr>
        <w:pStyle w:val="ListParagraph"/>
        <w:numPr>
          <w:ilvl w:val="0"/>
          <w:numId w:val="3"/>
        </w:numPr>
      </w:pPr>
      <w:r>
        <w:t>F</w:t>
      </w:r>
      <w:r w:rsidR="001B4A67">
        <w:t>råga om ansvarsfrihet för styrelsens ledamöter</w:t>
      </w:r>
    </w:p>
    <w:p w14:paraId="7536D644" w14:textId="69676134" w:rsidR="005468BB" w:rsidRDefault="005468BB" w:rsidP="00D4435E">
      <w:pPr>
        <w:pStyle w:val="ListParagraph"/>
        <w:numPr>
          <w:ilvl w:val="0"/>
          <w:numId w:val="3"/>
        </w:numPr>
      </w:pPr>
      <w:r>
        <w:t>Beslut om att anta, revidera eller bekräfta stadgar i distriktsföreningen</w:t>
      </w:r>
    </w:p>
    <w:p w14:paraId="4A69637A" w14:textId="481A162A" w:rsidR="004705EB" w:rsidRDefault="004705EB" w:rsidP="00D4435E">
      <w:pPr>
        <w:pStyle w:val="ListParagraph"/>
        <w:numPr>
          <w:ilvl w:val="0"/>
          <w:numId w:val="3"/>
        </w:numPr>
      </w:pPr>
      <w:r>
        <w:t>Beslut om föreslagen verksamhetsplan</w:t>
      </w:r>
    </w:p>
    <w:p w14:paraId="46E28343" w14:textId="468BF2E7" w:rsidR="00D4435E" w:rsidRDefault="008568EE" w:rsidP="004705EB">
      <w:pPr>
        <w:pStyle w:val="ListParagraph"/>
        <w:numPr>
          <w:ilvl w:val="0"/>
          <w:numId w:val="3"/>
        </w:numPr>
      </w:pPr>
      <w:r>
        <w:t>B</w:t>
      </w:r>
      <w:r w:rsidR="001B4A67">
        <w:t xml:space="preserve">eslut om årsavgift till föreningen </w:t>
      </w:r>
      <w:r w:rsidR="00D4435E">
        <w:t xml:space="preserve">(medlemsavgift) </w:t>
      </w:r>
      <w:r w:rsidR="001B4A67">
        <w:t xml:space="preserve">för </w:t>
      </w:r>
      <w:r w:rsidR="00D4435E">
        <w:t>kommande</w:t>
      </w:r>
      <w:r w:rsidR="001B4A67">
        <w:t xml:space="preserve"> räkenskapsår</w:t>
      </w:r>
    </w:p>
    <w:p w14:paraId="51255EBD" w14:textId="6DE570BA" w:rsidR="00476EEC" w:rsidRDefault="004705EB" w:rsidP="004705EB">
      <w:pPr>
        <w:pStyle w:val="ListParagraph"/>
        <w:numPr>
          <w:ilvl w:val="0"/>
          <w:numId w:val="3"/>
        </w:numPr>
      </w:pPr>
      <w:r>
        <w:t>Beslut om rese- och traktamentsersättning och eventuellt övriga ersättningar</w:t>
      </w:r>
    </w:p>
    <w:p w14:paraId="12BFBF0D" w14:textId="11EE7FBD" w:rsidR="00D4435E" w:rsidRDefault="004705EB" w:rsidP="00D4435E">
      <w:pPr>
        <w:pStyle w:val="ListParagraph"/>
        <w:numPr>
          <w:ilvl w:val="0"/>
          <w:numId w:val="3"/>
        </w:numPr>
      </w:pPr>
      <w:r>
        <w:t>B</w:t>
      </w:r>
      <w:r w:rsidR="00D4435E">
        <w:t>eslut om föreslagen budget</w:t>
      </w:r>
    </w:p>
    <w:p w14:paraId="4C6369EA" w14:textId="730E596D" w:rsidR="00D4435E" w:rsidRDefault="004705EB" w:rsidP="00D4435E">
      <w:pPr>
        <w:pStyle w:val="ListParagraph"/>
        <w:numPr>
          <w:ilvl w:val="0"/>
          <w:numId w:val="3"/>
        </w:numPr>
      </w:pPr>
      <w:r>
        <w:t>B</w:t>
      </w:r>
      <w:r w:rsidR="00D4435E">
        <w:t xml:space="preserve">eslut om antalet ledamöter och </w:t>
      </w:r>
      <w:r w:rsidR="00CA2765">
        <w:t>ersättare</w:t>
      </w:r>
      <w:r w:rsidR="00D4435E">
        <w:t xml:space="preserve"> i styrelsen</w:t>
      </w:r>
    </w:p>
    <w:p w14:paraId="52ABB9BC" w14:textId="7830A6A9" w:rsidR="000616E6" w:rsidRDefault="00EB344E" w:rsidP="00D4435E">
      <w:pPr>
        <w:pStyle w:val="ListParagraph"/>
        <w:numPr>
          <w:ilvl w:val="0"/>
          <w:numId w:val="3"/>
        </w:numPr>
      </w:pPr>
      <w:r w:rsidRPr="00EB344E">
        <w:t xml:space="preserve">Beslut om proportionalitet i föreningarnas representation (ombud) vid kommande </w:t>
      </w:r>
      <w:proofErr w:type="gramStart"/>
      <w:r w:rsidRPr="00EB344E">
        <w:t>årsmöte.</w:t>
      </w:r>
      <w:r w:rsidR="00772C31">
        <w:t>.</w:t>
      </w:r>
      <w:proofErr w:type="gramEnd"/>
    </w:p>
    <w:p w14:paraId="0944A84E" w14:textId="04127343" w:rsidR="001B4A67" w:rsidRDefault="004705EB" w:rsidP="00D4435E">
      <w:pPr>
        <w:pStyle w:val="ListParagraph"/>
        <w:numPr>
          <w:ilvl w:val="0"/>
          <w:numId w:val="3"/>
        </w:numPr>
      </w:pPr>
      <w:r>
        <w:t>V</w:t>
      </w:r>
      <w:r w:rsidR="001B4A67">
        <w:t xml:space="preserve">al av ordförande, övriga styrelseledamöter och </w:t>
      </w:r>
      <w:r w:rsidR="00CA2765">
        <w:t>ersättare</w:t>
      </w:r>
      <w:r w:rsidR="00CE739A">
        <w:t xml:space="preserve"> (ersättare)</w:t>
      </w:r>
    </w:p>
    <w:p w14:paraId="29F974BB" w14:textId="1C8A06C8" w:rsidR="001B4A67" w:rsidRDefault="004705EB" w:rsidP="00D4435E">
      <w:pPr>
        <w:pStyle w:val="ListParagraph"/>
        <w:numPr>
          <w:ilvl w:val="0"/>
          <w:numId w:val="3"/>
        </w:numPr>
      </w:pPr>
      <w:r>
        <w:t>V</w:t>
      </w:r>
      <w:r w:rsidR="001B4A67">
        <w:t>al av revisor och revisors</w:t>
      </w:r>
      <w:r w:rsidR="00CA2765">
        <w:t>ersättare</w:t>
      </w:r>
    </w:p>
    <w:p w14:paraId="61FFECD8" w14:textId="6AD9A70D" w:rsidR="001B4A67" w:rsidRDefault="004705EB" w:rsidP="00D4435E">
      <w:pPr>
        <w:pStyle w:val="ListParagraph"/>
        <w:numPr>
          <w:ilvl w:val="0"/>
          <w:numId w:val="3"/>
        </w:numPr>
      </w:pPr>
      <w:r>
        <w:t>V</w:t>
      </w:r>
      <w:r w:rsidR="001B4A67">
        <w:t xml:space="preserve">al av valberedning varav en </w:t>
      </w:r>
      <w:r w:rsidR="00CE739A">
        <w:t xml:space="preserve">person </w:t>
      </w:r>
      <w:r w:rsidR="001B4A67">
        <w:t>som utses till sammankallande</w:t>
      </w:r>
    </w:p>
    <w:p w14:paraId="437A3213" w14:textId="11A087B5" w:rsidR="004705EB" w:rsidRDefault="004705EB" w:rsidP="00D4435E">
      <w:pPr>
        <w:pStyle w:val="ListParagraph"/>
        <w:numPr>
          <w:ilvl w:val="0"/>
          <w:numId w:val="3"/>
        </w:numPr>
      </w:pPr>
      <w:r w:rsidRPr="004705EB">
        <w:t>V</w:t>
      </w:r>
      <w:r>
        <w:t>al av</w:t>
      </w:r>
      <w:r w:rsidRPr="004705EB">
        <w:t xml:space="preserve"> ombud till </w:t>
      </w:r>
      <w:r w:rsidR="00B96986">
        <w:t xml:space="preserve">Förbundsråd inom </w:t>
      </w:r>
      <w:r w:rsidR="00B96986" w:rsidRPr="00B96986">
        <w:t>riksförbundet RSMH (802005–6985)</w:t>
      </w:r>
    </w:p>
    <w:p w14:paraId="47424402" w14:textId="67AB76AA" w:rsidR="00D4435E" w:rsidRDefault="004705EB" w:rsidP="00D4435E">
      <w:pPr>
        <w:pStyle w:val="ListParagraph"/>
        <w:numPr>
          <w:ilvl w:val="0"/>
          <w:numId w:val="3"/>
        </w:numPr>
      </w:pPr>
      <w:r>
        <w:t>V</w:t>
      </w:r>
      <w:r w:rsidR="00D4435E">
        <w:t xml:space="preserve">al av </w:t>
      </w:r>
      <w:r>
        <w:t>övrig</w:t>
      </w:r>
      <w:r w:rsidR="00D4435E">
        <w:t xml:space="preserve"> representation </w:t>
      </w:r>
      <w:r w:rsidR="003B74CE">
        <w:t>(om detta till någon del delegeras till styrelsen måste specifikt vilken representation som delegeras framgå i stämmobeslut)</w:t>
      </w:r>
      <w:r w:rsidR="00D4435E">
        <w:t xml:space="preserve"> </w:t>
      </w:r>
    </w:p>
    <w:p w14:paraId="322DFC2D" w14:textId="2A893F4C" w:rsidR="001B4A67" w:rsidRDefault="004705EB" w:rsidP="00D4435E">
      <w:pPr>
        <w:pStyle w:val="ListParagraph"/>
        <w:numPr>
          <w:ilvl w:val="0"/>
          <w:numId w:val="3"/>
        </w:numPr>
      </w:pPr>
      <w:r>
        <w:t>B</w:t>
      </w:r>
      <w:r w:rsidR="001B4A67">
        <w:t xml:space="preserve">ehandling av </w:t>
      </w:r>
      <w:r w:rsidR="00DD044D">
        <w:t xml:space="preserve">annat </w:t>
      </w:r>
      <w:r w:rsidR="001B4A67">
        <w:t xml:space="preserve">ärende, som styrelsen hänskjutit till </w:t>
      </w:r>
      <w:r w:rsidR="005B464C">
        <w:t>årsmötet</w:t>
      </w:r>
      <w:r w:rsidR="001B4A67">
        <w:t xml:space="preserve"> (propositioner) eller medlem</w:t>
      </w:r>
      <w:r w:rsidR="00772C31">
        <w:t xml:space="preserve">sförening eller individuell </w:t>
      </w:r>
      <w:r w:rsidR="00772C31" w:rsidRPr="004631E6">
        <w:t xml:space="preserve">medlem </w:t>
      </w:r>
      <w:r w:rsidR="00772C31">
        <w:t xml:space="preserve">(person) i medlemsförening </w:t>
      </w:r>
      <w:r w:rsidR="001B4A67">
        <w:t>föreslagit till behandling (motioner).</w:t>
      </w:r>
      <w:r w:rsidR="00F01F4C">
        <w:t xml:space="preserve"> Notera att för såväl proposition som motion råder formkrav. Fråga som anmäls på annat sätt kan inte behandlas av </w:t>
      </w:r>
      <w:r w:rsidR="007D6C32">
        <w:t>årsmötet</w:t>
      </w:r>
      <w:r w:rsidR="00F01F4C">
        <w:t xml:space="preserve">. </w:t>
      </w:r>
    </w:p>
    <w:p w14:paraId="296D5BF7" w14:textId="1943C025" w:rsidR="00D4435E" w:rsidRDefault="004705EB" w:rsidP="00D4435E">
      <w:pPr>
        <w:pStyle w:val="ListParagraph"/>
        <w:numPr>
          <w:ilvl w:val="0"/>
          <w:numId w:val="3"/>
        </w:numPr>
      </w:pPr>
      <w:r>
        <w:t>A</w:t>
      </w:r>
      <w:r w:rsidR="00D4435E">
        <w:t>vslutande av mötet</w:t>
      </w:r>
    </w:p>
    <w:p w14:paraId="192273BA" w14:textId="711069DC" w:rsidR="001B4A67" w:rsidRDefault="001B4A67" w:rsidP="001B4A67">
      <w:r>
        <w:t xml:space="preserve">För att få ett ärende behandlat på en </w:t>
      </w:r>
      <w:r w:rsidR="007D6C32">
        <w:t>årsmöte</w:t>
      </w:r>
      <w:r>
        <w:t xml:space="preserve"> ska </w:t>
      </w:r>
      <w:r w:rsidRPr="004705EB">
        <w:rPr>
          <w:b/>
          <w:bCs/>
        </w:rPr>
        <w:t>motionen</w:t>
      </w:r>
      <w:r>
        <w:t xml:space="preserve"> </w:t>
      </w:r>
      <w:r w:rsidR="00CE739A">
        <w:t xml:space="preserve">(medlemsförslag till </w:t>
      </w:r>
      <w:r w:rsidR="007D6C32">
        <w:t>årsmötet</w:t>
      </w:r>
      <w:r w:rsidR="00CE739A">
        <w:t xml:space="preserve">) </w:t>
      </w:r>
      <w:r>
        <w:t xml:space="preserve">vara styrelsen tillhanda </w:t>
      </w:r>
      <w:r w:rsidR="00986FC8">
        <w:t>fyra</w:t>
      </w:r>
      <w:r>
        <w:t xml:space="preserve"> veckor före </w:t>
      </w:r>
      <w:r w:rsidR="00CA2765">
        <w:t>årsmötet</w:t>
      </w:r>
      <w:r>
        <w:t xml:space="preserve">. Det ankommer på styrelsen att i god tid upplysa medlemmarna om när </w:t>
      </w:r>
      <w:r w:rsidR="00CA2765">
        <w:t>årsmötet</w:t>
      </w:r>
      <w:r>
        <w:t xml:space="preserve"> ska hållas.</w:t>
      </w:r>
      <w:r w:rsidR="00986FC8">
        <w:t xml:space="preserve"> </w:t>
      </w:r>
      <w:r w:rsidR="00986FC8" w:rsidRPr="00986FC8">
        <w:t xml:space="preserve">Styrelsen ska avge ett yttrande över varje motion, som kommit in i tid, med ett förslag till beslut som tillsammans med motionen överlämnas till </w:t>
      </w:r>
      <w:r w:rsidR="007D6C32">
        <w:t>årsmötet</w:t>
      </w:r>
      <w:r w:rsidR="00CE739A">
        <w:t xml:space="preserve"> för beslut i sakfrågan</w:t>
      </w:r>
      <w:r w:rsidR="00986FC8" w:rsidRPr="00986FC8">
        <w:t>.</w:t>
      </w:r>
    </w:p>
    <w:p w14:paraId="4DF417FB" w14:textId="631CD308" w:rsidR="004631E6" w:rsidRDefault="004631E6" w:rsidP="001B4A67">
      <w:r>
        <w:t>Notera att även</w:t>
      </w:r>
      <w:r w:rsidRPr="004631E6">
        <w:t xml:space="preserve"> </w:t>
      </w:r>
      <w:r>
        <w:t xml:space="preserve">individuell </w:t>
      </w:r>
      <w:r w:rsidRPr="004631E6">
        <w:t xml:space="preserve">medlem </w:t>
      </w:r>
      <w:r>
        <w:t xml:space="preserve">(person) </w:t>
      </w:r>
      <w:r w:rsidR="005468BB">
        <w:t>i</w:t>
      </w:r>
      <w:r w:rsidRPr="004631E6">
        <w:t xml:space="preserve"> </w:t>
      </w:r>
      <w:r>
        <w:t xml:space="preserve">lokalförening i RSMH </w:t>
      </w:r>
      <w:r w:rsidR="005468BB">
        <w:t>vilken i sin tur</w:t>
      </w:r>
      <w:r>
        <w:t xml:space="preserve"> är medlem i distriktsföreningen</w:t>
      </w:r>
      <w:r w:rsidRPr="004631E6">
        <w:t xml:space="preserve"> har rätt att väcka motion till årsmötet. Motion från </w:t>
      </w:r>
      <w:r>
        <w:t xml:space="preserve">sådan individuell </w:t>
      </w:r>
      <w:r w:rsidRPr="004631E6">
        <w:t xml:space="preserve">medlem </w:t>
      </w:r>
      <w:r>
        <w:t xml:space="preserve">(person) </w:t>
      </w:r>
      <w:r w:rsidRPr="004631E6">
        <w:t xml:space="preserve">av </w:t>
      </w:r>
      <w:r>
        <w:t>lokalförening i RSMH</w:t>
      </w:r>
      <w:r w:rsidRPr="004631E6">
        <w:t xml:space="preserve"> ska vara behandlad av</w:t>
      </w:r>
      <w:r>
        <w:t xml:space="preserve"> sagda </w:t>
      </w:r>
      <w:r w:rsidRPr="004631E6">
        <w:t>lokalföreningens styrelse, medlems- eller årsmöte som med eget yttrande översänder den till distriktets styrelse. Motion ska avfattas skriftligt och vara distriktets styrelse tillhanda senast f</w:t>
      </w:r>
      <w:r>
        <w:t>yra</w:t>
      </w:r>
      <w:r w:rsidRPr="004631E6">
        <w:t xml:space="preserve"> veckor före årsmötet.</w:t>
      </w:r>
    </w:p>
    <w:p w14:paraId="53466EA5" w14:textId="0B3EC65A" w:rsidR="00986FC8" w:rsidRDefault="00986FC8" w:rsidP="00986FC8">
      <w:r>
        <w:t xml:space="preserve">Kallelse till </w:t>
      </w:r>
      <w:r w:rsidR="007D6C32">
        <w:t>årsmöte</w:t>
      </w:r>
      <w:r>
        <w:t xml:space="preserve">, förslag till dagordning, verksamhetsberättelse, ekonomisk berättelse, förslag till verksamhetsplan, budget, valberedningens förslag, motioner med styrelsens yttrande samt förslag från styrelsen (propositioner) ska finnas tillgänglig senast två veckor innan </w:t>
      </w:r>
      <w:r w:rsidR="007D6C32">
        <w:t>årsmötet</w:t>
      </w:r>
    </w:p>
    <w:p w14:paraId="415E4FE2" w14:textId="3E1A050D" w:rsidR="00986FC8" w:rsidRDefault="00986FC8" w:rsidP="00986FC8">
      <w:r>
        <w:t xml:space="preserve">Revisorernas berättelse </w:t>
      </w:r>
      <w:r w:rsidR="00AC0C48">
        <w:t>ska finnas tillgänglig</w:t>
      </w:r>
      <w:r>
        <w:t xml:space="preserve"> senast vid </w:t>
      </w:r>
      <w:r w:rsidR="007D6C32">
        <w:t>årsmötet</w:t>
      </w:r>
      <w:r>
        <w:t>s öppnande</w:t>
      </w:r>
    </w:p>
    <w:p w14:paraId="00996788" w14:textId="1EA6D906" w:rsidR="00CA2AA1" w:rsidRDefault="00CA2AA1" w:rsidP="00CA2AA1">
      <w:pPr>
        <w:pStyle w:val="Heading2"/>
      </w:pPr>
      <w:bookmarkStart w:id="16" w:name="_Toc132061656"/>
      <w:r>
        <w:lastRenderedPageBreak/>
        <w:t>§ 1</w:t>
      </w:r>
      <w:r w:rsidR="00A3311D">
        <w:t>1</w:t>
      </w:r>
      <w:r>
        <w:t xml:space="preserve"> Medlemsmöte, informations- och dialogmöte</w:t>
      </w:r>
      <w:bookmarkEnd w:id="16"/>
    </w:p>
    <w:p w14:paraId="5FB5D3FE" w14:textId="38CE7000" w:rsidR="00CA2AA1" w:rsidRDefault="00CA2AA1" w:rsidP="00CA2AA1">
      <w:r>
        <w:t xml:space="preserve">Medlemsmöte bör hållas minst </w:t>
      </w:r>
      <w:r w:rsidR="00191F2C">
        <w:t>fyra</w:t>
      </w:r>
      <w:r>
        <w:t xml:space="preserve"> gånger per år. På medlemsmötet delges information från styrelsen och styrelsen kan inhämta medlemmarnas synpunkter inför beslut.</w:t>
      </w:r>
      <w:r w:rsidR="00191F2C">
        <w:t xml:space="preserve"> Medlemsmöten är särskilt viktiga om antalet medlemsföreningar är åtta (8) eller fler. </w:t>
      </w:r>
    </w:p>
    <w:p w14:paraId="7629F9FF" w14:textId="08F808E4" w:rsidR="00CA2AA1" w:rsidRDefault="00CA2AA1" w:rsidP="00CA2AA1">
      <w:r>
        <w:t>Kallelse med förslag till dagordning med de frågor som ska tas upp samt eventuella handlingar ska delges samtliga medlemmar senast en vecka före medlemsmötet.</w:t>
      </w:r>
    </w:p>
    <w:p w14:paraId="2E79B991" w14:textId="3AF19EFD" w:rsidR="00CA2AA1" w:rsidRDefault="00CA2AA1" w:rsidP="00CA2AA1">
      <w:r>
        <w:t xml:space="preserve">Även utanför dessa möten ska styrelsen löpande hålla föreningens medlemmar väl informerade om föreningens verksamhet och förutsättningarna härför. Det är </w:t>
      </w:r>
      <w:r w:rsidR="00A44A8F">
        <w:t xml:space="preserve">dock </w:t>
      </w:r>
      <w:r>
        <w:t xml:space="preserve">på </w:t>
      </w:r>
      <w:r w:rsidR="007D6C32">
        <w:t>årsmöte</w:t>
      </w:r>
      <w:r w:rsidR="00E22043">
        <w:t xml:space="preserve"> (</w:t>
      </w:r>
      <w:r w:rsidR="00A44A8F">
        <w:t xml:space="preserve">ordinarie </w:t>
      </w:r>
      <w:r>
        <w:t>årsmöte</w:t>
      </w:r>
      <w:r w:rsidR="00A44A8F">
        <w:t>, årsstämma</w:t>
      </w:r>
      <w:r w:rsidR="00E22043">
        <w:t>)</w:t>
      </w:r>
      <w:r>
        <w:t xml:space="preserve"> </w:t>
      </w:r>
      <w:r w:rsidR="003B74CE">
        <w:t xml:space="preserve">som </w:t>
      </w:r>
      <w:r>
        <w:t>styrelsens förvaltning i detalj avrapporteras och frågan om ansvarsfrihet prövas</w:t>
      </w:r>
    </w:p>
    <w:p w14:paraId="1D1AE0ED" w14:textId="6469D3BC" w:rsidR="00A3311D" w:rsidRDefault="00A3311D" w:rsidP="00A3311D">
      <w:pPr>
        <w:pStyle w:val="Heading2"/>
      </w:pPr>
      <w:bookmarkStart w:id="17" w:name="_Toc132061657"/>
      <w:r>
        <w:t>§ 12 Föreningens styrelse</w:t>
      </w:r>
      <w:bookmarkEnd w:id="17"/>
    </w:p>
    <w:p w14:paraId="4AECBE85" w14:textId="70C638C2" w:rsidR="00A3311D" w:rsidRDefault="00A3311D" w:rsidP="00A3311D">
      <w:r w:rsidRPr="00A3311D">
        <w:t xml:space="preserve">Föreningens styrelse består av lägst tre (3) och högst sju (7) ledamöter och högst två (2) </w:t>
      </w:r>
      <w:r w:rsidR="00CA2765">
        <w:t>ersättare</w:t>
      </w:r>
      <w:r w:rsidRPr="00A3311D">
        <w:t>.</w:t>
      </w:r>
    </w:p>
    <w:p w14:paraId="1FC8D316" w14:textId="62D349DB" w:rsidR="00157361" w:rsidRDefault="00A3311D" w:rsidP="00A3311D">
      <w:r w:rsidRPr="00A3311D">
        <w:t xml:space="preserve">Styrelsens </w:t>
      </w:r>
      <w:r>
        <w:t xml:space="preserve">ledamöter </w:t>
      </w:r>
      <w:r w:rsidRPr="00A3311D">
        <w:t xml:space="preserve">väljs </w:t>
      </w:r>
      <w:r w:rsidR="00190079">
        <w:t xml:space="preserve">vid </w:t>
      </w:r>
      <w:r w:rsidR="007D6C32">
        <w:t>årsmöte</w:t>
      </w:r>
      <w:r w:rsidR="00190079">
        <w:t xml:space="preserve"> </w:t>
      </w:r>
      <w:r w:rsidRPr="00A3311D">
        <w:t xml:space="preserve">för en tid av två år. Halva antalet ledamöter väljs det ena året och halva antalet det andra med växelvis avgång. </w:t>
      </w:r>
      <w:r w:rsidR="00CA2765">
        <w:t>Ersättare</w:t>
      </w:r>
      <w:r w:rsidRPr="00A3311D">
        <w:t xml:space="preserve"> väljs för ett år.</w:t>
      </w:r>
      <w:r w:rsidR="00190079">
        <w:t xml:space="preserve"> </w:t>
      </w:r>
    </w:p>
    <w:p w14:paraId="2F35D9D1" w14:textId="4A2C47BC" w:rsidR="00A3311D" w:rsidRDefault="00772C31" w:rsidP="00A3311D">
      <w:r>
        <w:t xml:space="preserve">Varje medlemsförening ska vara </w:t>
      </w:r>
      <w:bookmarkStart w:id="18" w:name="_Hlk126660022"/>
      <w:r>
        <w:t>representerad med minst en (1) ordinarie ledamot</w:t>
      </w:r>
      <w:bookmarkEnd w:id="18"/>
      <w:r>
        <w:t xml:space="preserve"> om antalet medlemsföreningar inte överstiger sju (7). I det senare fallet ansvarar valberedningen för att de tre största (antal medlemmar) medlemsföreningarna </w:t>
      </w:r>
      <w:r w:rsidRPr="00772C31">
        <w:t>representera</w:t>
      </w:r>
      <w:r>
        <w:t>s</w:t>
      </w:r>
      <w:r w:rsidRPr="00772C31">
        <w:t xml:space="preserve"> </w:t>
      </w:r>
      <w:r>
        <w:t xml:space="preserve">av </w:t>
      </w:r>
      <w:r w:rsidRPr="00772C31">
        <w:t>minst en (1) ordinarie ledamot</w:t>
      </w:r>
      <w:r>
        <w:t xml:space="preserve"> samt att övriga fyra (4) ledamotsplatser </w:t>
      </w:r>
      <w:r w:rsidR="00157361">
        <w:t xml:space="preserve">i demokratisk och jämlik ordning </w:t>
      </w:r>
      <w:r>
        <w:t>roteras mellan de mindre föreningarna</w:t>
      </w:r>
      <w:r w:rsidR="00157361">
        <w:t xml:space="preserve"> så att över tid v</w:t>
      </w:r>
      <w:r w:rsidR="00157361" w:rsidRPr="00157361">
        <w:t xml:space="preserve">arje medlemsförening </w:t>
      </w:r>
      <w:r w:rsidR="00157361">
        <w:t>kan</w:t>
      </w:r>
      <w:r w:rsidR="00157361" w:rsidRPr="00157361">
        <w:t xml:space="preserve"> vara representerad</w:t>
      </w:r>
      <w:r w:rsidR="00157361">
        <w:t xml:space="preserve"> av en (1) ordinarie ledamot i styrelsen.</w:t>
      </w:r>
    </w:p>
    <w:p w14:paraId="32BFD918" w14:textId="5018EAC6" w:rsidR="00A3311D" w:rsidRDefault="00A3311D" w:rsidP="00A3311D">
      <w:r>
        <w:t xml:space="preserve">Styrelsens ordförande väljs av </w:t>
      </w:r>
      <w:r w:rsidR="007D6C32">
        <w:t>årsmöte</w:t>
      </w:r>
      <w:r w:rsidR="00CA2765">
        <w:t>t</w:t>
      </w:r>
      <w:r>
        <w:t xml:space="preserve"> </w:t>
      </w:r>
      <w:r w:rsidRPr="00A3311D">
        <w:t>för ett år i taget</w:t>
      </w:r>
      <w:r>
        <w:t xml:space="preserve"> oavsett sin mandattid som ledamot.</w:t>
      </w:r>
    </w:p>
    <w:p w14:paraId="60155A01" w14:textId="54444587" w:rsidR="00190079" w:rsidRDefault="00190079" w:rsidP="00A3311D">
      <w:r>
        <w:t xml:space="preserve">Vid fyllnadsval – vid extra </w:t>
      </w:r>
      <w:r w:rsidR="00A44A8F">
        <w:t>årsmöte</w:t>
      </w:r>
      <w:r>
        <w:t xml:space="preserve"> – avgränsas mandattiden av resterande tid för den förtroendevald som ersätts.</w:t>
      </w:r>
    </w:p>
    <w:p w14:paraId="05A3FEDE" w14:textId="03AA0135" w:rsidR="00190079" w:rsidRDefault="00A3311D" w:rsidP="00A3311D">
      <w:r w:rsidRPr="002D7622">
        <w:t>Styrelsen utser inom sig sekreterare och kassör</w:t>
      </w:r>
      <w:r w:rsidR="00A3133D">
        <w:t xml:space="preserve"> samt vid behov kultur- och studiesamordnare</w:t>
      </w:r>
      <w:r w:rsidRPr="002D7622">
        <w:t>.</w:t>
      </w:r>
      <w:r w:rsidR="0050540D">
        <w:t xml:space="preserve"> Till sekreterare och/eller kassör kan dock som alternativ av styrelsen i föreningen adjungeras</w:t>
      </w:r>
      <w:r w:rsidR="00190079">
        <w:t xml:space="preserve"> någon föreningen utomstående för vilken styrelsen har förtroende och som på begära</w:t>
      </w:r>
      <w:r w:rsidR="004631E6">
        <w:t>n</w:t>
      </w:r>
      <w:r w:rsidR="00190079">
        <w:t xml:space="preserve"> kunnat lämna förtroendeingivande referenser</w:t>
      </w:r>
      <w:r w:rsidR="002C0E64">
        <w:t>.</w:t>
      </w:r>
      <w:r w:rsidR="00190079">
        <w:t xml:space="preserve"> </w:t>
      </w:r>
    </w:p>
    <w:p w14:paraId="0E74A2E3" w14:textId="60E26561" w:rsidR="00A3311D" w:rsidRDefault="00190079" w:rsidP="002C0E64">
      <w:r>
        <w:t>Om någon annan än föreningens ordförande ska vara huvudkontakt för eventuella anställda bör detta särskilt anges i beslut av styrelsen</w:t>
      </w:r>
      <w:r w:rsidR="00A14EFB">
        <w:t xml:space="preserve">. </w:t>
      </w:r>
      <w:r w:rsidR="002C0E64">
        <w:t>Anställd personal, som har sitt arbete i föreningen, kan inte väljas in i föreningens styrelse, men kan adjungeras till styrelsen som sekreterare eller föredragande</w:t>
      </w:r>
      <w:r w:rsidR="0050540D">
        <w:t>.</w:t>
      </w:r>
    </w:p>
    <w:p w14:paraId="1EB49D45" w14:textId="23D25B86" w:rsidR="0050540D" w:rsidRDefault="0050540D" w:rsidP="0050540D">
      <w:pPr>
        <w:pStyle w:val="Heading2"/>
      </w:pPr>
      <w:bookmarkStart w:id="19" w:name="_Toc132061658"/>
      <w:r>
        <w:t xml:space="preserve">§ 13 </w:t>
      </w:r>
      <w:r w:rsidRPr="0050540D">
        <w:t>Styrelsens uppgift</w:t>
      </w:r>
      <w:bookmarkEnd w:id="19"/>
    </w:p>
    <w:p w14:paraId="11DF5601" w14:textId="664A0A66" w:rsidR="0050540D" w:rsidRDefault="0050540D" w:rsidP="0050540D">
      <w:r>
        <w:t>Styrelsen företräder föreningen, bevakar dess intressen och har hand om dess angelägenheter. Den beslutar i alla ärenden, inom ramen för stadgarna och beslut</w:t>
      </w:r>
      <w:r w:rsidR="005B464C">
        <w:t xml:space="preserve"> av årsmöte eller extra årsmöte</w:t>
      </w:r>
      <w:r>
        <w:t>, där annat inte bestämts i stadgarna.</w:t>
      </w:r>
    </w:p>
    <w:p w14:paraId="6ABE5218" w14:textId="77777777" w:rsidR="0050540D" w:rsidRDefault="0050540D" w:rsidP="0050540D">
      <w:r>
        <w:t>Till styrelsens uppgifter hör bland annat att</w:t>
      </w:r>
    </w:p>
    <w:p w14:paraId="672C0A99" w14:textId="6B6E187F" w:rsidR="002C0E64" w:rsidRDefault="002C0E64" w:rsidP="00883737">
      <w:pPr>
        <w:pStyle w:val="ListParagraph"/>
        <w:numPr>
          <w:ilvl w:val="0"/>
          <w:numId w:val="4"/>
        </w:numPr>
      </w:pPr>
      <w:r>
        <w:lastRenderedPageBreak/>
        <w:t>U</w:t>
      </w:r>
      <w:r w:rsidRPr="002C0E64">
        <w:t xml:space="preserve">tse minst två, högst fyra personer att två i förening teckna föreningens firma. Minst två av firmatecknarna ska vara </w:t>
      </w:r>
      <w:r>
        <w:t xml:space="preserve">på </w:t>
      </w:r>
      <w:r w:rsidR="00A44A8F">
        <w:t>årsmöte</w:t>
      </w:r>
      <w:r>
        <w:t xml:space="preserve"> valda </w:t>
      </w:r>
      <w:r w:rsidRPr="002C0E64">
        <w:t>ledamöter i styrelsen.</w:t>
      </w:r>
      <w:r>
        <w:t xml:space="preserve"> </w:t>
      </w:r>
      <w:r w:rsidRPr="002C0E64">
        <w:t>Gifta, sambo eller personer med nära släktskap får inte tillsammans vara firmatecknare.</w:t>
      </w:r>
    </w:p>
    <w:p w14:paraId="226064F2" w14:textId="3A5CAFB0" w:rsidR="0050540D" w:rsidRDefault="009B5278" w:rsidP="00883737">
      <w:pPr>
        <w:pStyle w:val="ListParagraph"/>
        <w:numPr>
          <w:ilvl w:val="0"/>
          <w:numId w:val="4"/>
        </w:numPr>
      </w:pPr>
      <w:r>
        <w:t xml:space="preserve">Verkställa </w:t>
      </w:r>
      <w:r w:rsidR="005B464C">
        <w:t xml:space="preserve">beslut av </w:t>
      </w:r>
      <w:r w:rsidR="005B464C" w:rsidRPr="005B464C">
        <w:t>årsmöte och extra årsmöte</w:t>
      </w:r>
      <w:r>
        <w:t>,</w:t>
      </w:r>
    </w:p>
    <w:p w14:paraId="670D65EA" w14:textId="0C355350" w:rsidR="0050540D" w:rsidRDefault="009B5278" w:rsidP="00883737">
      <w:pPr>
        <w:pStyle w:val="ListParagraph"/>
        <w:numPr>
          <w:ilvl w:val="0"/>
          <w:numId w:val="4"/>
        </w:numPr>
      </w:pPr>
      <w:r>
        <w:t>Ha hand om föreningens ekonomi och föra räkenskaper,</w:t>
      </w:r>
    </w:p>
    <w:p w14:paraId="0FC9E43D" w14:textId="7FC8CA82" w:rsidR="00883737" w:rsidRDefault="009B5278" w:rsidP="00883737">
      <w:pPr>
        <w:pStyle w:val="ListParagraph"/>
        <w:numPr>
          <w:ilvl w:val="0"/>
          <w:numId w:val="4"/>
        </w:numPr>
      </w:pPr>
      <w:r>
        <w:t xml:space="preserve">Utse </w:t>
      </w:r>
      <w:r w:rsidR="00883737" w:rsidRPr="00883737">
        <w:t xml:space="preserve">vilka som </w:t>
      </w:r>
      <w:r w:rsidR="00883737">
        <w:t xml:space="preserve">å föreningens vägnar </w:t>
      </w:r>
      <w:r w:rsidR="00883737" w:rsidRPr="00883737">
        <w:t>disponerar föreningens bank</w:t>
      </w:r>
      <w:r w:rsidR="00883737">
        <w:t>konton, plusgiro, bankgiro och motsvarande finansiella tjänster (som ett minimum rekommenderas här ordförande och kassör)</w:t>
      </w:r>
    </w:p>
    <w:p w14:paraId="080B9F39" w14:textId="4435DC0A" w:rsidR="0050540D" w:rsidRDefault="009B5278" w:rsidP="00883737">
      <w:pPr>
        <w:pStyle w:val="ListParagraph"/>
        <w:numPr>
          <w:ilvl w:val="0"/>
          <w:numId w:val="4"/>
        </w:numPr>
      </w:pPr>
      <w:r>
        <w:t xml:space="preserve">Utse föreningens förtroendemän och </w:t>
      </w:r>
      <w:r w:rsidR="004631E6">
        <w:t>funktionärer</w:t>
      </w:r>
      <w:r w:rsidR="00883737">
        <w:t xml:space="preserve"> samt </w:t>
      </w:r>
      <w:r w:rsidR="0050540D">
        <w:t>fastställa instruktioner för dessa,</w:t>
      </w:r>
    </w:p>
    <w:p w14:paraId="40E7FFAF" w14:textId="50E92FDD" w:rsidR="0050540D" w:rsidRDefault="009B5278" w:rsidP="00883737">
      <w:pPr>
        <w:pStyle w:val="ListParagraph"/>
        <w:numPr>
          <w:ilvl w:val="0"/>
          <w:numId w:val="4"/>
        </w:numPr>
      </w:pPr>
      <w:r>
        <w:t>Tillsätta för föreningens verksamhet erforderliga kommittéer</w:t>
      </w:r>
      <w:r w:rsidR="00883737">
        <w:t xml:space="preserve"> och motsvarande</w:t>
      </w:r>
      <w:r w:rsidR="0050540D">
        <w:t>, och fastställa instruktioner för dessa,</w:t>
      </w:r>
    </w:p>
    <w:p w14:paraId="4E8F4EA4" w14:textId="71158F67" w:rsidR="00C93FF5" w:rsidRDefault="009B5278" w:rsidP="00C93FF5">
      <w:pPr>
        <w:pStyle w:val="ListParagraph"/>
        <w:numPr>
          <w:ilvl w:val="0"/>
          <w:numId w:val="4"/>
        </w:numPr>
      </w:pPr>
      <w:r>
        <w:t>F</w:t>
      </w:r>
      <w:r w:rsidR="00C93FF5" w:rsidRPr="00C93FF5">
        <w:t>örbered</w:t>
      </w:r>
      <w:r w:rsidR="00705228">
        <w:t>a</w:t>
      </w:r>
      <w:r w:rsidR="00C93FF5" w:rsidRPr="00C93FF5">
        <w:t xml:space="preserve"> och kalla till </w:t>
      </w:r>
      <w:r w:rsidR="00A44A8F">
        <w:t>årsmöte</w:t>
      </w:r>
      <w:r w:rsidR="00C93FF5">
        <w:t xml:space="preserve">, </w:t>
      </w:r>
      <w:r w:rsidR="00A44A8F">
        <w:t xml:space="preserve">extra </w:t>
      </w:r>
      <w:r w:rsidR="007D6C32">
        <w:t>årsmöte</w:t>
      </w:r>
      <w:r w:rsidR="00C93FF5" w:rsidRPr="00C93FF5">
        <w:t xml:space="preserve"> och medlemsmöte</w:t>
      </w:r>
    </w:p>
    <w:p w14:paraId="1F48BC56" w14:textId="64EE5102" w:rsidR="0050540D" w:rsidRDefault="009B5278" w:rsidP="00883737">
      <w:pPr>
        <w:pStyle w:val="ListParagraph"/>
        <w:numPr>
          <w:ilvl w:val="0"/>
          <w:numId w:val="4"/>
        </w:numPr>
      </w:pPr>
      <w:r>
        <w:t xml:space="preserve">Till </w:t>
      </w:r>
      <w:r w:rsidR="007D6C32">
        <w:t>årsmöte</w:t>
      </w:r>
      <w:r w:rsidR="00CA2765">
        <w:t>t</w:t>
      </w:r>
      <w:r>
        <w:t xml:space="preserve"> avge bokslut och förvaltnings</w:t>
      </w:r>
      <w:r w:rsidR="00883737">
        <w:t>-/verksamhets</w:t>
      </w:r>
      <w:r w:rsidR="0050540D">
        <w:t xml:space="preserve">berättelse för det senaste </w:t>
      </w:r>
      <w:proofErr w:type="spellStart"/>
      <w:r w:rsidR="00A44A8F">
        <w:t>räkens</w:t>
      </w:r>
      <w:proofErr w:type="spellEnd"/>
      <w:r w:rsidR="00A44A8F">
        <w:t>-kapsåret</w:t>
      </w:r>
      <w:r w:rsidR="0050540D">
        <w:t>,</w:t>
      </w:r>
    </w:p>
    <w:p w14:paraId="00D0E930" w14:textId="25A6966A" w:rsidR="00C93FF5" w:rsidRDefault="009B5278" w:rsidP="0012515D">
      <w:pPr>
        <w:pStyle w:val="ListParagraph"/>
        <w:numPr>
          <w:ilvl w:val="0"/>
          <w:numId w:val="4"/>
        </w:numPr>
      </w:pPr>
      <w:r>
        <w:t xml:space="preserve">Ansvarar för att riksförbundet i </w:t>
      </w:r>
      <w:r w:rsidR="004631E6">
        <w:t>RSMH</w:t>
      </w:r>
      <w:r>
        <w:t xml:space="preserve"> </w:t>
      </w:r>
      <w:r w:rsidR="00CE739A">
        <w:t>(</w:t>
      </w:r>
      <w:r w:rsidR="004631E6">
        <w:t>802005–6985</w:t>
      </w:r>
      <w:r w:rsidR="00CE739A">
        <w:t xml:space="preserve">) </w:t>
      </w:r>
      <w:r w:rsidR="00C93FF5">
        <w:t xml:space="preserve">erhåller verksamhetsberättelse, ekonomisk berättelse och </w:t>
      </w:r>
      <w:r w:rsidR="00E22043">
        <w:t>årsstämmo</w:t>
      </w:r>
      <w:r w:rsidR="00C93FF5">
        <w:t>protokoll från föreningen</w:t>
      </w:r>
      <w:r w:rsidR="00375F41">
        <w:t xml:space="preserve"> samt uppgift om firma</w:t>
      </w:r>
      <w:r w:rsidR="00A44A8F">
        <w:t>-</w:t>
      </w:r>
      <w:r w:rsidR="00375F41">
        <w:t>tecknare och eventuellt särskild kontaktperson för föreningen,</w:t>
      </w:r>
    </w:p>
    <w:p w14:paraId="19C6E4C8" w14:textId="73320AEB" w:rsidR="00C93FF5" w:rsidRDefault="009B5278" w:rsidP="00C93FF5">
      <w:pPr>
        <w:pStyle w:val="ListParagraph"/>
        <w:numPr>
          <w:ilvl w:val="0"/>
          <w:numId w:val="4"/>
        </w:numPr>
      </w:pPr>
      <w:r>
        <w:t>Ansvarar för att upprätthålla ett medlemsregis</w:t>
      </w:r>
      <w:r w:rsidR="00C93FF5">
        <w:t xml:space="preserve">ter och att personuppgifter hanteras enligt </w:t>
      </w:r>
      <w:r>
        <w:t xml:space="preserve">lag, myndighets riktlinjer och riksförbundet </w:t>
      </w:r>
      <w:r w:rsidR="004631E6">
        <w:t>RSMH</w:t>
      </w:r>
      <w:r>
        <w:t>:s (802005–6985</w:t>
      </w:r>
      <w:r w:rsidR="00961904">
        <w:t>) policy</w:t>
      </w:r>
      <w:r w:rsidR="00375F41">
        <w:t>,</w:t>
      </w:r>
    </w:p>
    <w:p w14:paraId="446DE7F7" w14:textId="0D6EA853" w:rsidR="0050540D" w:rsidRDefault="00772C31" w:rsidP="00883737">
      <w:pPr>
        <w:pStyle w:val="ListParagraph"/>
        <w:numPr>
          <w:ilvl w:val="0"/>
          <w:numId w:val="4"/>
        </w:numPr>
      </w:pPr>
      <w:r>
        <w:t>Administrera medlemskap; b</w:t>
      </w:r>
      <w:r w:rsidR="009B5278">
        <w:t>esluta om inval av medlemmar och</w:t>
      </w:r>
      <w:r>
        <w:t xml:space="preserve"> avregistrering</w:t>
      </w:r>
    </w:p>
    <w:p w14:paraId="61889D76" w14:textId="19F9EC74" w:rsidR="00C93FF5" w:rsidRDefault="009B5278" w:rsidP="00883737">
      <w:pPr>
        <w:pStyle w:val="ListParagraph"/>
        <w:numPr>
          <w:ilvl w:val="0"/>
          <w:numId w:val="4"/>
        </w:numPr>
      </w:pPr>
      <w:r>
        <w:t xml:space="preserve">För </w:t>
      </w:r>
      <w:r w:rsidR="00C93FF5" w:rsidRPr="00C93FF5">
        <w:t xml:space="preserve">de </w:t>
      </w:r>
      <w:r w:rsidR="002F6738">
        <w:t>distrikts</w:t>
      </w:r>
      <w:r w:rsidR="00C93FF5" w:rsidRPr="00C93FF5">
        <w:t xml:space="preserve">föreningar som har anställd personal </w:t>
      </w:r>
      <w:r w:rsidR="00E22043">
        <w:t xml:space="preserve">är det </w:t>
      </w:r>
      <w:r w:rsidR="00C93FF5" w:rsidRPr="00C93FF5">
        <w:t>styrelse</w:t>
      </w:r>
      <w:r w:rsidR="00C93FF5">
        <w:t>n</w:t>
      </w:r>
      <w:r w:rsidR="00E22043">
        <w:t xml:space="preserve"> som har</w:t>
      </w:r>
      <w:r w:rsidR="00C93FF5" w:rsidRPr="00C93FF5">
        <w:t xml:space="preserve"> arbetsgivar</w:t>
      </w:r>
      <w:r w:rsidR="004A06F5">
        <w:t>-</w:t>
      </w:r>
      <w:r w:rsidR="00C93FF5" w:rsidRPr="00C93FF5">
        <w:t>ansvar</w:t>
      </w:r>
      <w:r w:rsidR="00E22043" w:rsidRPr="00E22043">
        <w:t xml:space="preserve"> </w:t>
      </w:r>
      <w:r w:rsidR="00E22043">
        <w:t>och arbetsmiljöansvar</w:t>
      </w:r>
      <w:r w:rsidR="00C93FF5" w:rsidRPr="00C93FF5">
        <w:t>. Är distriktet arbetsgivare</w:t>
      </w:r>
      <w:r w:rsidR="00C93FF5">
        <w:t xml:space="preserve"> för vid </w:t>
      </w:r>
      <w:r w:rsidR="002F6738">
        <w:t>lokal</w:t>
      </w:r>
      <w:r w:rsidR="00C93FF5">
        <w:t xml:space="preserve">förening placerad personal </w:t>
      </w:r>
      <w:r w:rsidR="00A44A8F">
        <w:t xml:space="preserve">bör relevant </w:t>
      </w:r>
      <w:r w:rsidR="00A44A8F" w:rsidRPr="00C93FF5">
        <w:t>arbetsledarfunktion</w:t>
      </w:r>
      <w:r w:rsidR="00A44A8F">
        <w:t xml:space="preserve"> och arbetsmiljöansvar delegeras till</w:t>
      </w:r>
      <w:r w:rsidR="00C93FF5" w:rsidRPr="00C93FF5">
        <w:t xml:space="preserve"> lokal</w:t>
      </w:r>
      <w:r w:rsidR="00A44A8F">
        <w:t>-</w:t>
      </w:r>
      <w:r w:rsidR="00C93FF5" w:rsidRPr="00C93FF5">
        <w:t>föreningens styrelse</w:t>
      </w:r>
      <w:r w:rsidR="00E22043">
        <w:t>.</w:t>
      </w:r>
    </w:p>
    <w:p w14:paraId="580DF414" w14:textId="73B0AF0A" w:rsidR="0050540D" w:rsidRDefault="009B5278" w:rsidP="00883737">
      <w:pPr>
        <w:pStyle w:val="ListParagraph"/>
        <w:numPr>
          <w:ilvl w:val="0"/>
          <w:numId w:val="4"/>
        </w:numPr>
      </w:pPr>
      <w:r>
        <w:t>Verk</w:t>
      </w:r>
      <w:r w:rsidR="0050540D">
        <w:t>a för föreningens ändamål i enlighet med föreningens allmänna målsättning.</w:t>
      </w:r>
    </w:p>
    <w:p w14:paraId="4EEE54B3" w14:textId="49418010" w:rsidR="00795886" w:rsidRDefault="00795886" w:rsidP="00883737">
      <w:pPr>
        <w:pStyle w:val="ListParagraph"/>
        <w:numPr>
          <w:ilvl w:val="0"/>
          <w:numId w:val="4"/>
        </w:numPr>
      </w:pPr>
      <w:r>
        <w:t>Besluta i eller till riksförbundet skyndsamt hänskjuta överklagat beslut (§ 6 i Normalstadgar för Lokalförening i RSMH) om uteslutning av medlem (person) från lokalförening i RSMH.</w:t>
      </w:r>
    </w:p>
    <w:p w14:paraId="1F3024E5" w14:textId="46E4AE9D" w:rsidR="00C93FF5" w:rsidRDefault="00A0054C" w:rsidP="00A0054C">
      <w:pPr>
        <w:pStyle w:val="Heading2"/>
      </w:pPr>
      <w:bookmarkStart w:id="20" w:name="_Toc132061659"/>
      <w:r>
        <w:t>§ 14 Styrelsemöte</w:t>
      </w:r>
      <w:r w:rsidR="00DD044D">
        <w:t xml:space="preserve"> i distriktsföreningen</w:t>
      </w:r>
      <w:bookmarkEnd w:id="20"/>
    </w:p>
    <w:p w14:paraId="3E14ADD0" w14:textId="736B9F89" w:rsidR="00A0054C" w:rsidRDefault="00A0054C" w:rsidP="00A0054C">
      <w:r>
        <w:t xml:space="preserve">Styrelsen ska sammanträda när ordföranden anser att det behövs </w:t>
      </w:r>
      <w:r w:rsidR="00E22043">
        <w:t>eller</w:t>
      </w:r>
      <w:r>
        <w:t xml:space="preserve"> när en annan styrelseledamot begär det.</w:t>
      </w:r>
      <w:r w:rsidR="002C0E64">
        <w:t xml:space="preserve"> Dessa styrelsemöten ska protokollföras så att styrelsens beslut tydligt framgår</w:t>
      </w:r>
    </w:p>
    <w:p w14:paraId="3A5CD2A3" w14:textId="5084EC34" w:rsidR="00A0054C" w:rsidRDefault="00A0054C" w:rsidP="00A0054C">
      <w:r>
        <w:t xml:space="preserve">Kallelse med föredragningslista ska lämnas till ledamöter och </w:t>
      </w:r>
      <w:r w:rsidR="00CA2765">
        <w:t>ersättare</w:t>
      </w:r>
      <w:r>
        <w:t xml:space="preserve"> i god tid före mötet.</w:t>
      </w:r>
    </w:p>
    <w:p w14:paraId="7DC8E986" w14:textId="0E5584F4" w:rsidR="00A0054C" w:rsidRDefault="00CA2765" w:rsidP="00A0054C">
      <w:r>
        <w:t>Ersättare</w:t>
      </w:r>
      <w:r w:rsidR="00A0054C">
        <w:t xml:space="preserve">, som inte tjänstgör för ordinarie ledamot, får delta i förhandlingarna </w:t>
      </w:r>
      <w:r w:rsidR="00DD044D">
        <w:t xml:space="preserve">med närvaro- och yttranderätt, </w:t>
      </w:r>
      <w:r w:rsidR="00A0054C">
        <w:t xml:space="preserve">men inte </w:t>
      </w:r>
      <w:r w:rsidR="00DD044D">
        <w:t xml:space="preserve">med förslags- och </w:t>
      </w:r>
      <w:r w:rsidR="00A0054C">
        <w:t>beslut</w:t>
      </w:r>
      <w:r w:rsidR="00DD044D">
        <w:t>anderätt</w:t>
      </w:r>
      <w:r w:rsidR="00A0054C">
        <w:t>.</w:t>
      </w:r>
    </w:p>
    <w:p w14:paraId="72F446CC" w14:textId="0BB8D347" w:rsidR="009F4C20" w:rsidRDefault="009F4C20" w:rsidP="009F4C20">
      <w:pPr>
        <w:pStyle w:val="Heading2"/>
      </w:pPr>
      <w:bookmarkStart w:id="21" w:name="_Toc132061660"/>
      <w:r>
        <w:t>§ 15 Styrelsens beslut</w:t>
      </w:r>
      <w:bookmarkEnd w:id="21"/>
    </w:p>
    <w:p w14:paraId="204D0077" w14:textId="2E4C117F" w:rsidR="009F4C20" w:rsidRDefault="009F4C20" w:rsidP="009F4C20">
      <w:r>
        <w:t xml:space="preserve">Styrelsen är </w:t>
      </w:r>
      <w:r w:rsidR="002C0E64">
        <w:t>beslutsmässig</w:t>
      </w:r>
      <w:r>
        <w:t xml:space="preserve"> då de närvarande ledamöterna och tjänstgörande </w:t>
      </w:r>
      <w:r w:rsidR="005B464C">
        <w:t>ersättare</w:t>
      </w:r>
      <w:r>
        <w:t xml:space="preserve"> motsvarar minst halva antalet valda ledamöter.</w:t>
      </w:r>
    </w:p>
    <w:p w14:paraId="780264F1" w14:textId="3FD5EEF1" w:rsidR="009F4C20" w:rsidRDefault="009F4C20" w:rsidP="009F4C20">
      <w:r>
        <w:t>Styrelsen kan inte fatta beslut om upptagande av lån eller om väsentligt ökade utgifter, utanför beslutat budget, utan att inhämta revisorernas och medlemsmötets utlåtande som en del av sitt beslutsunderlag.</w:t>
      </w:r>
    </w:p>
    <w:p w14:paraId="5F01167F" w14:textId="06981A92" w:rsidR="009F4C20" w:rsidRDefault="009F4C20" w:rsidP="009F4C20">
      <w:r>
        <w:lastRenderedPageBreak/>
        <w:t xml:space="preserve">Innan </w:t>
      </w:r>
      <w:r w:rsidR="00705228">
        <w:t xml:space="preserve">omfattande </w:t>
      </w:r>
      <w:r>
        <w:t xml:space="preserve">samarbetsavtal eller verksamhetsavtal skrivs på av </w:t>
      </w:r>
      <w:r w:rsidR="0016753F">
        <w:t>distrikts</w:t>
      </w:r>
      <w:r>
        <w:t>förening ska styrelsen samråda med riksförbundet RSMH (802005–6985) och inhämta dess synpunkter som en del av sitt beslutsunderlag.</w:t>
      </w:r>
    </w:p>
    <w:p w14:paraId="45178E8D" w14:textId="77777777" w:rsidR="009F4C20" w:rsidRDefault="009F4C20" w:rsidP="009F4C20">
      <w:r>
        <w:t>Styrelsens beslut fattas med enkel majoritet. Vid lika röstetal gäller den mening ordföranden biträder, dock sker avgörandet vid val genom lottning.</w:t>
      </w:r>
    </w:p>
    <w:p w14:paraId="33C48F57" w14:textId="77777777" w:rsidR="009F4C20" w:rsidRDefault="009F4C20" w:rsidP="009F4C20">
      <w:r>
        <w:t>Omröstning inom styrelsen sker öppet.</w:t>
      </w:r>
    </w:p>
    <w:p w14:paraId="16BBC776" w14:textId="77777777" w:rsidR="009F4C20" w:rsidRDefault="009F4C20" w:rsidP="009F4C20">
      <w:r>
        <w:t>Styrelsens protokoll justeras av ordföranden och en ledamot.</w:t>
      </w:r>
    </w:p>
    <w:p w14:paraId="675A1882" w14:textId="7D91E1F0" w:rsidR="009F4C20" w:rsidRDefault="009F4C20" w:rsidP="009F4C20">
      <w:r>
        <w:t>En styrelseledamot med avvikande mening gällande styrelsens beslut, har rätt att få detta antecknat i protokollet</w:t>
      </w:r>
      <w:r w:rsidR="002C0E64">
        <w:t xml:space="preserve"> som en reservation mot beslutet om vederbörande så begär.</w:t>
      </w:r>
    </w:p>
    <w:p w14:paraId="7FFA7F1C" w14:textId="13066C51" w:rsidR="009F4C20" w:rsidRDefault="009F4C20" w:rsidP="006A5661">
      <w:pPr>
        <w:pStyle w:val="Heading2"/>
      </w:pPr>
      <w:bookmarkStart w:id="22" w:name="_Toc132061661"/>
      <w:r>
        <w:t xml:space="preserve">§ 16 </w:t>
      </w:r>
      <w:r w:rsidRPr="009F4C20">
        <w:t>Arbetsgivaransvar</w:t>
      </w:r>
      <w:bookmarkEnd w:id="22"/>
    </w:p>
    <w:p w14:paraId="787616CB" w14:textId="69940AE8" w:rsidR="009F4C20" w:rsidRDefault="006A5661" w:rsidP="009F4C20">
      <w:r>
        <w:t>F</w:t>
      </w:r>
      <w:r w:rsidRPr="006A5661">
        <w:t xml:space="preserve">ör de </w:t>
      </w:r>
      <w:r w:rsidR="0016753F">
        <w:t>distrikts</w:t>
      </w:r>
      <w:r w:rsidRPr="006A5661">
        <w:t xml:space="preserve">föreningar som har anställd personal har styrelsen arbetsgivaransvar. Är distriktet arbetsgivare för vid </w:t>
      </w:r>
      <w:r w:rsidR="00F86BCA">
        <w:t>lokal</w:t>
      </w:r>
      <w:r w:rsidRPr="006A5661">
        <w:t xml:space="preserve">förening placerad personal </w:t>
      </w:r>
      <w:r w:rsidR="00F86BCA">
        <w:t>bör</w:t>
      </w:r>
      <w:r w:rsidRPr="006A5661">
        <w:t xml:space="preserve"> lokalföreningens styrelse </w:t>
      </w:r>
      <w:r w:rsidR="00F86BCA">
        <w:t xml:space="preserve">delegeras </w:t>
      </w:r>
      <w:r w:rsidRPr="006A5661">
        <w:t>arbetsledarfunktion</w:t>
      </w:r>
      <w:r>
        <w:t>.</w:t>
      </w:r>
    </w:p>
    <w:p w14:paraId="1E45FE9A" w14:textId="0589C7B8" w:rsidR="007C2985" w:rsidRDefault="0016753F" w:rsidP="007C2985">
      <w:r>
        <w:t>Distrikts</w:t>
      </w:r>
      <w:r w:rsidR="007C2985">
        <w:t xml:space="preserve">förening med arbetsgivaransvar ska anmäla sig som medlem i den arbetsgivarorganisation som </w:t>
      </w:r>
      <w:bookmarkStart w:id="23" w:name="_Hlk116836355"/>
      <w:r w:rsidR="007C2985">
        <w:t>riksförbundet RSMH (802005–6985)</w:t>
      </w:r>
      <w:bookmarkEnd w:id="23"/>
      <w:r w:rsidR="007C2985">
        <w:t xml:space="preserve"> är medlem i. Det är </w:t>
      </w:r>
      <w:r>
        <w:t>distrikts</w:t>
      </w:r>
      <w:r w:rsidR="007C2985">
        <w:t xml:space="preserve">föreningens styrelse som ansvarar för att anmälan görs. Notera att </w:t>
      </w:r>
      <w:r w:rsidR="007C2985" w:rsidRPr="007C2985">
        <w:t>riksförbundet RSMH (802005–6985)</w:t>
      </w:r>
      <w:r w:rsidR="007C2985">
        <w:t xml:space="preserve"> betalar </w:t>
      </w:r>
      <w:r>
        <w:t>distrikts</w:t>
      </w:r>
      <w:r w:rsidR="007C2985">
        <w:t>förenings grundpremie för anslutning som ovan.</w:t>
      </w:r>
    </w:p>
    <w:p w14:paraId="0C451C8C" w14:textId="77777777" w:rsidR="007C2985" w:rsidRDefault="007C2985" w:rsidP="007C2985">
      <w:pPr>
        <w:pStyle w:val="Heading2"/>
      </w:pPr>
      <w:bookmarkStart w:id="24" w:name="_Toc132061662"/>
      <w:r>
        <w:t>§ 17 Revisor</w:t>
      </w:r>
      <w:bookmarkEnd w:id="24"/>
    </w:p>
    <w:p w14:paraId="3D89DA1A" w14:textId="6CE208BC" w:rsidR="007C2985" w:rsidRDefault="007C2985" w:rsidP="007C2985">
      <w:r>
        <w:t>Styrelsens förvaltning och föreningens räkenskaper ska årligen granskas av en revisor och högst en revisors</w:t>
      </w:r>
      <w:r w:rsidR="00CA2765">
        <w:t>ersättare</w:t>
      </w:r>
      <w:r w:rsidR="005B464C">
        <w:t xml:space="preserve"> (revisorssuppleant)</w:t>
      </w:r>
      <w:r>
        <w:t xml:space="preserve">. Dessa utses för ett år i taget, dvs. till slutet av den </w:t>
      </w:r>
      <w:r w:rsidR="007D6C32">
        <w:t>årsmöte</w:t>
      </w:r>
      <w:r>
        <w:t xml:space="preserve"> som hålls räkenskapsåret efter valet.</w:t>
      </w:r>
    </w:p>
    <w:p w14:paraId="7E4B14FD" w14:textId="1401507E" w:rsidR="007C2985" w:rsidRDefault="007C2985" w:rsidP="007C2985">
      <w:r w:rsidRPr="007C2985">
        <w:t xml:space="preserve">Revisorerna ska fortlöpande få tillgång till föreningens protokoll och andra handlingar. Räkenskaper och verksamhetsberättelse ska tillställas revisorerna senast </w:t>
      </w:r>
      <w:r w:rsidR="00666B67">
        <w:t>fyra</w:t>
      </w:r>
      <w:r w:rsidRPr="007C2985">
        <w:t xml:space="preserve"> veckor före </w:t>
      </w:r>
      <w:r w:rsidR="00CA2765" w:rsidRPr="00CA2765">
        <w:t>årsmöte</w:t>
      </w:r>
      <w:r w:rsidR="00CA2765">
        <w:t>t</w:t>
      </w:r>
      <w:r w:rsidRPr="007C2985">
        <w:t>.</w:t>
      </w:r>
    </w:p>
    <w:p w14:paraId="77114E34" w14:textId="0463474E" w:rsidR="00666B67" w:rsidRDefault="00666B67" w:rsidP="007C2985">
      <w:r w:rsidRPr="00666B67">
        <w:t xml:space="preserve">Revisorn ska senast </w:t>
      </w:r>
      <w:r w:rsidR="002C0E64">
        <w:t>en (1)</w:t>
      </w:r>
      <w:r w:rsidRPr="00666B67">
        <w:t xml:space="preserve"> veck</w:t>
      </w:r>
      <w:r w:rsidR="002C0E64">
        <w:t>a</w:t>
      </w:r>
      <w:r w:rsidRPr="00666B67">
        <w:t xml:space="preserve"> före </w:t>
      </w:r>
      <w:r w:rsidR="007D6C32">
        <w:t>årsmöte</w:t>
      </w:r>
      <w:r w:rsidR="00CA2765">
        <w:t>t</w:t>
      </w:r>
      <w:r w:rsidRPr="00666B67">
        <w:t xml:space="preserve"> avge en berättelse över sin granskning till styrelsen</w:t>
      </w:r>
      <w:r>
        <w:t>.</w:t>
      </w:r>
    </w:p>
    <w:p w14:paraId="0FB3ADE4" w14:textId="26AEB4B2" w:rsidR="007C2985" w:rsidRDefault="007C2985" w:rsidP="007C2985">
      <w:pPr>
        <w:pStyle w:val="Heading2"/>
      </w:pPr>
      <w:bookmarkStart w:id="25" w:name="_Toc132061663"/>
      <w:r>
        <w:t>§ 18 Valberedning</w:t>
      </w:r>
      <w:bookmarkEnd w:id="25"/>
    </w:p>
    <w:p w14:paraId="021F4A99" w14:textId="0D8C7E97" w:rsidR="007C2985" w:rsidRDefault="007C2985" w:rsidP="007C2985">
      <w:r>
        <w:t xml:space="preserve">Vid </w:t>
      </w:r>
      <w:r w:rsidR="007D6C32">
        <w:t>årsmöte</w:t>
      </w:r>
      <w:r w:rsidR="00CA2765">
        <w:t>t</w:t>
      </w:r>
      <w:r>
        <w:t xml:space="preserve"> utses en valberedning, som ska bestå av minst två personer, varav en samman</w:t>
      </w:r>
      <w:r w:rsidR="00666B67">
        <w:t>-</w:t>
      </w:r>
      <w:r>
        <w:t>kallande</w:t>
      </w:r>
      <w:r w:rsidR="000B1B46">
        <w:t xml:space="preserve"> samt därutöver</w:t>
      </w:r>
      <w:r>
        <w:t xml:space="preserve"> minst en ersättare. Valberedningen utarbetar förslag till styrelse, revisorer jämte övrig representation för nästkommande verksamhetsår.</w:t>
      </w:r>
    </w:p>
    <w:p w14:paraId="74BFCC80" w14:textId="4C4324AC" w:rsidR="00191F2C" w:rsidRDefault="00191F2C" w:rsidP="007C2985">
      <w:r>
        <w:t>O</w:t>
      </w:r>
      <w:r w:rsidRPr="00191F2C">
        <w:t xml:space="preserve">m antalet medlemsföreningar är åtta (8) eller fler </w:t>
      </w:r>
      <w:r>
        <w:t xml:space="preserve">i distriktsföreningen </w:t>
      </w:r>
      <w:r w:rsidRPr="00191F2C">
        <w:t>ansvarar valberedningen för att de tre största (antal medlemmar) medlemsföreningarna</w:t>
      </w:r>
      <w:r w:rsidR="00181450">
        <w:t>, i valberedningens förslag,</w:t>
      </w:r>
      <w:r w:rsidRPr="00191F2C">
        <w:t xml:space="preserve"> representeras av minst en (1) ordinarie ledamot samt att övriga fyra (4) ledamotsplatser i demokratisk och jämlik ordning roteras mellan de mindre föreningarna så att över tid varje medlemsförening kan vara representerad av en (1) ordinarie ledamot i styrelsen.</w:t>
      </w:r>
    </w:p>
    <w:p w14:paraId="1756DFF1" w14:textId="7D372957" w:rsidR="007C2985" w:rsidRDefault="007C2985" w:rsidP="007C2985">
      <w:r>
        <w:t>Anställd personal får inte ingå, men kan adjungeras</w:t>
      </w:r>
      <w:r w:rsidR="00666B67">
        <w:t xml:space="preserve"> till valberedningen</w:t>
      </w:r>
      <w:r>
        <w:t>.</w:t>
      </w:r>
    </w:p>
    <w:p w14:paraId="4839EE5C" w14:textId="1D5B2FD4" w:rsidR="00666B67" w:rsidRDefault="00666B67" w:rsidP="00666B67">
      <w:pPr>
        <w:pStyle w:val="Heading2"/>
      </w:pPr>
      <w:bookmarkStart w:id="26" w:name="_Toc132061664"/>
      <w:r>
        <w:lastRenderedPageBreak/>
        <w:t>§ 19 Verksamhets- och räkenskapsår</w:t>
      </w:r>
      <w:bookmarkEnd w:id="26"/>
    </w:p>
    <w:p w14:paraId="4E46A7AA" w14:textId="446C8D7B" w:rsidR="00666B67" w:rsidRDefault="00666B67" w:rsidP="007C2985">
      <w:r w:rsidRPr="00666B67">
        <w:t xml:space="preserve">Föreningens </w:t>
      </w:r>
      <w:r>
        <w:t>verksamhets- och</w:t>
      </w:r>
      <w:r w:rsidRPr="00666B67">
        <w:t xml:space="preserve"> räkenskapsår är kalenderår</w:t>
      </w:r>
      <w:r>
        <w:t xml:space="preserve">; </w:t>
      </w:r>
      <w:r w:rsidRPr="00666B67">
        <w:t>1 januari - 31 december</w:t>
      </w:r>
      <w:r>
        <w:t>.</w:t>
      </w:r>
    </w:p>
    <w:p w14:paraId="21C0B0F9" w14:textId="00E11A71" w:rsidR="001225B5" w:rsidRDefault="00666B67" w:rsidP="00666B67">
      <w:pPr>
        <w:pStyle w:val="Heading2"/>
      </w:pPr>
      <w:bookmarkStart w:id="27" w:name="_Toc132061665"/>
      <w:r>
        <w:t xml:space="preserve">§ 20 </w:t>
      </w:r>
      <w:r w:rsidR="001225B5">
        <w:t>Lokala anpassningar i dessa stadgar</w:t>
      </w:r>
      <w:bookmarkEnd w:id="27"/>
    </w:p>
    <w:p w14:paraId="56C00038" w14:textId="1ED553C4" w:rsidR="001225B5" w:rsidRPr="001225B5" w:rsidRDefault="001225B5" w:rsidP="001225B5">
      <w:r w:rsidRPr="00666B67">
        <w:t>Föreningen</w:t>
      </w:r>
      <w:r>
        <w:t xml:space="preserve"> har i dagsläget ingen specifik unik lokal anpassning i dessa stadgar förutom i §§ 1 och 2 ovan. Vid behov inför föreningen sådan jämte reglerna i § 21 nedan.</w:t>
      </w:r>
    </w:p>
    <w:p w14:paraId="6065FB9B" w14:textId="427AF102" w:rsidR="00666B67" w:rsidRDefault="001225B5" w:rsidP="00666B67">
      <w:pPr>
        <w:pStyle w:val="Heading2"/>
      </w:pPr>
      <w:bookmarkStart w:id="28" w:name="_Toc132061666"/>
      <w:r>
        <w:t xml:space="preserve">§ 21 </w:t>
      </w:r>
      <w:r w:rsidR="00666B67">
        <w:t xml:space="preserve">Beslut om ändring av dessa stadgar och </w:t>
      </w:r>
      <w:r w:rsidR="0016753F" w:rsidRPr="0016753F">
        <w:t>Distriktet</w:t>
      </w:r>
      <w:r w:rsidR="0016753F">
        <w:t>s</w:t>
      </w:r>
      <w:r w:rsidR="0016753F" w:rsidRPr="0016753F">
        <w:t xml:space="preserve"> upphör</w:t>
      </w:r>
      <w:r w:rsidR="0016753F">
        <w:t>ande</w:t>
      </w:r>
      <w:bookmarkEnd w:id="28"/>
      <w:r w:rsidR="00666B67">
        <w:t xml:space="preserve"> </w:t>
      </w:r>
    </w:p>
    <w:p w14:paraId="1FEB9EAC" w14:textId="426C137B" w:rsidR="00666B67" w:rsidRDefault="00666B67" w:rsidP="00666B67">
      <w:r>
        <w:t>Beslut om ändring av dessa stadgar genom antagandet av vid kongress i riksförbundet RSMH (</w:t>
      </w:r>
      <w:r w:rsidR="0017741E">
        <w:t>802005–6985</w:t>
      </w:r>
      <w:r>
        <w:t xml:space="preserve">) reviderade och antagna Normalstadgar för </w:t>
      </w:r>
      <w:r w:rsidR="0016753F">
        <w:t>distrikts</w:t>
      </w:r>
      <w:r>
        <w:t xml:space="preserve">förening i RSMH tas av </w:t>
      </w:r>
      <w:r w:rsidR="00A44A8F">
        <w:t>årsmöte</w:t>
      </w:r>
      <w:r>
        <w:t xml:space="preserve"> med</w:t>
      </w:r>
      <w:r w:rsidR="001225B5">
        <w:t xml:space="preserve"> 2/3 majoritet. Antagna stadgar inrapporteras till riksförbundet. Lokala </w:t>
      </w:r>
      <w:r w:rsidR="007F0709">
        <w:t xml:space="preserve">och regionala </w:t>
      </w:r>
      <w:r w:rsidR="001225B5">
        <w:t xml:space="preserve">stadgar </w:t>
      </w:r>
      <w:r w:rsidR="007F0709">
        <w:t>vilka</w:t>
      </w:r>
      <w:r w:rsidR="001225B5">
        <w:t xml:space="preserve"> undergräver föreningsdemokratin, föreningsrevisorns oberoende eller RSMH:s syften är inte förenligt med ett medlemskap i riksförbundet RSMH för distriktsföreningen</w:t>
      </w:r>
    </w:p>
    <w:p w14:paraId="5BD25CDA" w14:textId="77777777" w:rsidR="0016753F" w:rsidRDefault="0016753F" w:rsidP="0016753F">
      <w:r>
        <w:t>Distriktet upplöses då ingen lokalförening är verksam inom verksamhetsområdet.</w:t>
      </w:r>
    </w:p>
    <w:p w14:paraId="0B79EF4E" w14:textId="3040F408" w:rsidR="0016753F" w:rsidRDefault="0016753F" w:rsidP="0016753F">
      <w:r>
        <w:t>I distrikt med endast en lokalförening kan lokalföreningen ansöka till förbundsstyrelsen om att få ta över distriktets uppgifter. En sådan förening kallas länsförening.</w:t>
      </w:r>
    </w:p>
    <w:p w14:paraId="5BE126B6" w14:textId="782DFEFB" w:rsidR="00944647" w:rsidRDefault="0016753F" w:rsidP="00666B67">
      <w:r>
        <w:t>Distrikts</w:t>
      </w:r>
      <w:r w:rsidR="0017741E" w:rsidRPr="0017741E">
        <w:t xml:space="preserve">förening som skadar </w:t>
      </w:r>
      <w:r w:rsidR="0017741E">
        <w:t>RSMH:</w:t>
      </w:r>
      <w:r w:rsidR="0017741E" w:rsidRPr="0017741E">
        <w:t xml:space="preserve">s verksamhet eller bryter mot </w:t>
      </w:r>
      <w:r w:rsidR="0017741E">
        <w:t xml:space="preserve">dessa eller </w:t>
      </w:r>
      <w:r w:rsidR="0017741E" w:rsidRPr="0017741E">
        <w:t>riksförbundet RSMH</w:t>
      </w:r>
      <w:r w:rsidR="0017741E">
        <w:t>:s</w:t>
      </w:r>
      <w:r w:rsidR="0017741E" w:rsidRPr="0017741E">
        <w:t xml:space="preserve"> (802005–6985) stadgar eller etiska </w:t>
      </w:r>
      <w:r w:rsidR="00795886">
        <w:t>riktlinjer</w:t>
      </w:r>
      <w:r w:rsidR="0017741E" w:rsidRPr="0017741E">
        <w:t xml:space="preserve"> kan varnas </w:t>
      </w:r>
      <w:r w:rsidR="0017741E">
        <w:t>av förbundsstyrelsen</w:t>
      </w:r>
      <w:r w:rsidR="00944647">
        <w:t>, suspenderas från förbundets verksamhet</w:t>
      </w:r>
      <w:r w:rsidR="0017741E">
        <w:t xml:space="preserve"> </w:t>
      </w:r>
      <w:r w:rsidR="0017741E" w:rsidRPr="0017741E">
        <w:t xml:space="preserve">och </w:t>
      </w:r>
      <w:r>
        <w:t xml:space="preserve">tvingas hålla extra </w:t>
      </w:r>
      <w:r w:rsidR="00A44A8F">
        <w:t>årsmöte</w:t>
      </w:r>
      <w:r>
        <w:t xml:space="preserve"> </w:t>
      </w:r>
      <w:r w:rsidR="0017741E">
        <w:t>på anmälan av förbunds</w:t>
      </w:r>
      <w:r>
        <w:t>-</w:t>
      </w:r>
      <w:r w:rsidR="0017741E">
        <w:t xml:space="preserve">styrelsen i </w:t>
      </w:r>
      <w:r w:rsidR="0017741E" w:rsidRPr="0017741E">
        <w:t>riksförbundet RSMH</w:t>
      </w:r>
      <w:r w:rsidR="0017741E">
        <w:t>:s</w:t>
      </w:r>
      <w:r w:rsidR="0017741E" w:rsidRPr="0017741E">
        <w:t xml:space="preserve"> (802005–6985). </w:t>
      </w:r>
    </w:p>
    <w:p w14:paraId="1CBC0E26" w14:textId="4FD41026" w:rsidR="0016753F" w:rsidRDefault="0016753F" w:rsidP="00666B67">
      <w:r>
        <w:t>En länsförening faller i frågor under denna paragraf under motsvarande § 2</w:t>
      </w:r>
      <w:r w:rsidR="001225B5">
        <w:t>1</w:t>
      </w:r>
      <w:r>
        <w:t xml:space="preserve"> i lokalförenings stadgar</w:t>
      </w:r>
    </w:p>
    <w:p w14:paraId="137C7F81" w14:textId="25E24BCB" w:rsidR="00666B67" w:rsidRDefault="0017741E" w:rsidP="0017741E">
      <w:pPr>
        <w:pStyle w:val="Heading2"/>
      </w:pPr>
      <w:bookmarkStart w:id="29" w:name="_Toc132061667"/>
      <w:r>
        <w:t>§ 2</w:t>
      </w:r>
      <w:r w:rsidR="001225B5">
        <w:t>2</w:t>
      </w:r>
      <w:r>
        <w:t xml:space="preserve"> </w:t>
      </w:r>
      <w:r w:rsidR="00DD044D">
        <w:t>Distriktsf</w:t>
      </w:r>
      <w:r w:rsidRPr="0017741E">
        <w:t>öreningens upplösning</w:t>
      </w:r>
      <w:bookmarkEnd w:id="29"/>
    </w:p>
    <w:p w14:paraId="78A05AB5" w14:textId="3620F9D2" w:rsidR="0017741E" w:rsidRDefault="00A14EFB" w:rsidP="0017741E">
      <w:r>
        <w:t>Distrikts</w:t>
      </w:r>
      <w:r w:rsidR="0017741E">
        <w:t xml:space="preserve">föreningen upphör genom beslut på </w:t>
      </w:r>
      <w:r w:rsidR="007D6C32">
        <w:t>årsmöte</w:t>
      </w:r>
      <w:r w:rsidR="0017741E">
        <w:t xml:space="preserve"> om minst 2/3 av närvarande </w:t>
      </w:r>
      <w:r w:rsidR="002C0E64">
        <w:t xml:space="preserve">och röstberättigade </w:t>
      </w:r>
      <w:r w:rsidR="0017741E">
        <w:t xml:space="preserve">medlemmar så beslutar eller om </w:t>
      </w:r>
      <w:r w:rsidR="007D6C32">
        <w:t>årsmöte</w:t>
      </w:r>
      <w:r w:rsidR="0017741E">
        <w:t xml:space="preserve"> inte genomförts under två på varandra följande verksamhetsår.</w:t>
      </w:r>
      <w:r w:rsidR="00E54887">
        <w:t xml:space="preserve"> Protokoll från sådan </w:t>
      </w:r>
      <w:r w:rsidR="007D6C32">
        <w:t>årsmöte</w:t>
      </w:r>
      <w:r w:rsidR="00E54887">
        <w:t xml:space="preserve"> där beslut om nedläggning tas inskickas till </w:t>
      </w:r>
      <w:r w:rsidR="00497474" w:rsidRPr="00497474">
        <w:t xml:space="preserve">Riksförbundet RSMH </w:t>
      </w:r>
      <w:r w:rsidR="00E54887">
        <w:t>och Skatteverket</w:t>
      </w:r>
      <w:r w:rsidR="00497474">
        <w:t xml:space="preserve"> per omgående.</w:t>
      </w:r>
    </w:p>
    <w:p w14:paraId="2F155B7B" w14:textId="2711DA9D" w:rsidR="00944647" w:rsidRDefault="00944647" w:rsidP="00944647">
      <w:pPr>
        <w:pStyle w:val="Heading2"/>
      </w:pPr>
      <w:bookmarkStart w:id="30" w:name="_Toc132061668"/>
      <w:r>
        <w:t>§ 2</w:t>
      </w:r>
      <w:r w:rsidR="001225B5">
        <w:t>3</w:t>
      </w:r>
      <w:r>
        <w:t xml:space="preserve"> </w:t>
      </w:r>
      <w:r w:rsidR="00DD044D">
        <w:t>Distriktsf</w:t>
      </w:r>
      <w:r w:rsidRPr="00944647">
        <w:t>öreningens tillgångar vid upplösning</w:t>
      </w:r>
      <w:bookmarkEnd w:id="30"/>
    </w:p>
    <w:p w14:paraId="05F9F59E" w14:textId="2C1E9986" w:rsidR="00697499" w:rsidRDefault="00A14EFB" w:rsidP="0017741E">
      <w:r>
        <w:t>Distrikts</w:t>
      </w:r>
      <w:r w:rsidR="00944647">
        <w:t>förening i RSMH</w:t>
      </w:r>
      <w:r w:rsidR="0017741E">
        <w:t xml:space="preserve"> som inte genomfört </w:t>
      </w:r>
      <w:r w:rsidR="007D6C32">
        <w:t>årsmöte</w:t>
      </w:r>
      <w:r w:rsidR="0017741E">
        <w:t xml:space="preserve"> ska deponera pengar och inventarier hos </w:t>
      </w:r>
      <w:bookmarkStart w:id="31" w:name="_Hlk126704553"/>
      <w:r w:rsidR="00497474">
        <w:t>R</w:t>
      </w:r>
      <w:r w:rsidR="00E22043" w:rsidRPr="00E22043">
        <w:t>iksförbundet RSMH</w:t>
      </w:r>
      <w:bookmarkEnd w:id="31"/>
      <w:r w:rsidR="00E22043" w:rsidRPr="00E22043">
        <w:t xml:space="preserve"> (802005–6985)</w:t>
      </w:r>
      <w:r w:rsidR="0017741E">
        <w:t xml:space="preserve">. Upphör </w:t>
      </w:r>
      <w:r>
        <w:t>distrikts</w:t>
      </w:r>
      <w:r w:rsidR="00944647">
        <w:t>förening i RSMH</w:t>
      </w:r>
      <w:r w:rsidR="0017741E">
        <w:t xml:space="preserve"> tillfaller </w:t>
      </w:r>
      <w:r w:rsidR="00944647" w:rsidRPr="00944647">
        <w:t xml:space="preserve">behållna tillgångar </w:t>
      </w:r>
      <w:r w:rsidR="00944647">
        <w:t xml:space="preserve">inklusive </w:t>
      </w:r>
      <w:r w:rsidR="0017741E">
        <w:t xml:space="preserve">pengar och inventarier </w:t>
      </w:r>
      <w:bookmarkStart w:id="32" w:name="_Hlk117094356"/>
      <w:r w:rsidR="0017741E">
        <w:t>riksförbundet RSMH (</w:t>
      </w:r>
      <w:r w:rsidR="00944647">
        <w:t>802005–6985</w:t>
      </w:r>
      <w:r w:rsidR="0017741E">
        <w:t>)</w:t>
      </w:r>
      <w:bookmarkEnd w:id="32"/>
      <w:r w:rsidR="0017741E">
        <w:t>.</w:t>
      </w:r>
      <w:r w:rsidR="00CE739A" w:rsidRPr="00CE739A">
        <w:t xml:space="preserve"> </w:t>
      </w:r>
    </w:p>
    <w:p w14:paraId="6E65A0EF" w14:textId="77777777" w:rsidR="000764F1" w:rsidRDefault="000764F1" w:rsidP="0017741E"/>
    <w:p w14:paraId="766F5101" w14:textId="149617F5" w:rsidR="000764F1" w:rsidRPr="000764F1" w:rsidRDefault="000764F1" w:rsidP="000764F1">
      <w:pPr>
        <w:spacing w:line="360" w:lineRule="auto"/>
        <w:rPr>
          <w:b/>
          <w:bCs/>
        </w:rPr>
      </w:pPr>
      <w:r w:rsidRPr="000764F1">
        <w:rPr>
          <w:b/>
          <w:bCs/>
        </w:rPr>
        <w:t>Ort och datum:</w:t>
      </w:r>
      <w:r w:rsidRPr="000764F1">
        <w:rPr>
          <w:b/>
          <w:bCs/>
        </w:rPr>
        <w:tab/>
        <w:t>_________________________________________________________</w:t>
      </w:r>
    </w:p>
    <w:p w14:paraId="7A2BFC99" w14:textId="71F90C37" w:rsidR="000764F1" w:rsidRPr="000764F1" w:rsidRDefault="000764F1" w:rsidP="000764F1">
      <w:pPr>
        <w:spacing w:line="360" w:lineRule="auto"/>
        <w:rPr>
          <w:b/>
          <w:bCs/>
        </w:rPr>
      </w:pPr>
      <w:r w:rsidRPr="000764F1">
        <w:rPr>
          <w:b/>
          <w:bCs/>
        </w:rPr>
        <w:t xml:space="preserve">Årsmötesordförande: </w:t>
      </w:r>
      <w:r w:rsidRPr="000764F1">
        <w:rPr>
          <w:b/>
          <w:bCs/>
        </w:rPr>
        <w:tab/>
        <w:t>_________________________________________________________</w:t>
      </w:r>
    </w:p>
    <w:p w14:paraId="377374E6" w14:textId="7A56A066" w:rsidR="000764F1" w:rsidRDefault="000764F1" w:rsidP="000764F1">
      <w:pPr>
        <w:spacing w:line="360" w:lineRule="auto"/>
      </w:pPr>
      <w:r w:rsidRPr="000764F1">
        <w:rPr>
          <w:b/>
          <w:bCs/>
        </w:rPr>
        <w:lastRenderedPageBreak/>
        <w:t>Protokollförare årsmöte</w:t>
      </w:r>
      <w:r w:rsidRPr="000764F1">
        <w:rPr>
          <w:b/>
          <w:bCs/>
        </w:rPr>
        <w:tab/>
      </w:r>
      <w:r>
        <w:t>_________________________________________________________</w:t>
      </w:r>
    </w:p>
    <w:p w14:paraId="6854C27D" w14:textId="3D127202" w:rsidR="00D040AE" w:rsidRDefault="00D040AE">
      <w:pPr>
        <w:spacing w:before="0"/>
        <w:jc w:val="left"/>
      </w:pPr>
      <w:r>
        <w:br w:type="page"/>
      </w:r>
    </w:p>
    <w:p w14:paraId="660E66E5" w14:textId="1140986A" w:rsidR="00D040AE" w:rsidRDefault="00D040AE" w:rsidP="00D040AE">
      <w:pPr>
        <w:pStyle w:val="Heading1"/>
        <w:shd w:val="clear" w:color="auto" w:fill="E2EFD9" w:themeFill="accent6" w:themeFillTint="33"/>
      </w:pPr>
      <w:bookmarkStart w:id="33" w:name="_Toc132061669"/>
      <w:r>
        <w:lastRenderedPageBreak/>
        <w:t xml:space="preserve">BILAGA </w:t>
      </w:r>
      <w:r w:rsidR="00A44A8F">
        <w:t xml:space="preserve">1 </w:t>
      </w:r>
      <w:r>
        <w:t xml:space="preserve">- </w:t>
      </w:r>
      <w:r w:rsidRPr="00D040AE">
        <w:t>Etiska riktlinjer för RSMH</w:t>
      </w:r>
      <w:r>
        <w:t xml:space="preserve"> fastställda av RSMH:s kongress 2023-05-14</w:t>
      </w:r>
      <w:bookmarkEnd w:id="33"/>
      <w:r>
        <w:t xml:space="preserve"> </w:t>
      </w:r>
    </w:p>
    <w:p w14:paraId="4A3CD117" w14:textId="77777777" w:rsidR="00D040AE" w:rsidRDefault="00D040AE" w:rsidP="00D040AE">
      <w:r w:rsidRPr="00D040AE">
        <w:rPr>
          <w:b/>
          <w:bCs/>
        </w:rPr>
        <w:t xml:space="preserve">RSMH är en </w:t>
      </w:r>
      <w:r>
        <w:t>brukarorganisation där medlemmar, lokalföreningar, distrikt och förbund tillsammans jobbar för att RSMH ska vara en organisation som ses som trovärdig, seriös och kompetent.</w:t>
      </w:r>
    </w:p>
    <w:p w14:paraId="782D1DAA" w14:textId="77777777" w:rsidR="00D040AE" w:rsidRDefault="00D040AE" w:rsidP="00D040AE">
      <w:r w:rsidRPr="00D040AE">
        <w:rPr>
          <w:b/>
          <w:bCs/>
        </w:rPr>
        <w:t xml:space="preserve">Vi vill växa </w:t>
      </w:r>
      <w:r>
        <w:t>som organisation och vi vill bli lyssnade på. För att det ska bli så måste alla i organisationen, medlemmar, förtroendevalda och anställda, känna till och dela vår värdegrund.</w:t>
      </w:r>
    </w:p>
    <w:p w14:paraId="78BD42B8" w14:textId="77777777" w:rsidR="00D040AE" w:rsidRDefault="00D040AE" w:rsidP="00D040AE">
      <w:r w:rsidRPr="00D040AE">
        <w:rPr>
          <w:b/>
          <w:bCs/>
        </w:rPr>
        <w:t>De etiska riktlinjerna</w:t>
      </w:r>
      <w:r>
        <w:t xml:space="preserve"> gäller alla inom förbundet, medlemmar, förtroendevalda och anställda, och är till för att ge vägledning och stöd, för att stärka demokratin och gemenskapen.</w:t>
      </w:r>
    </w:p>
    <w:p w14:paraId="3FBABC18" w14:textId="77777777" w:rsidR="00D040AE" w:rsidRPr="00D040AE" w:rsidRDefault="00D040AE" w:rsidP="00A70ADD">
      <w:pPr>
        <w:shd w:val="clear" w:color="auto" w:fill="E2EFD9" w:themeFill="accent6" w:themeFillTint="33"/>
        <w:rPr>
          <w:b/>
          <w:bCs/>
        </w:rPr>
      </w:pPr>
      <w:r w:rsidRPr="00D040AE">
        <w:rPr>
          <w:b/>
          <w:bCs/>
        </w:rPr>
        <w:t>Syftet med de etiska riktlinjerna är</w:t>
      </w:r>
    </w:p>
    <w:p w14:paraId="0AD32CBD" w14:textId="0B7A7B8B" w:rsidR="00D040AE" w:rsidRDefault="00601BC3" w:rsidP="00D040AE">
      <w:pPr>
        <w:pStyle w:val="ListParagraph"/>
        <w:numPr>
          <w:ilvl w:val="0"/>
          <w:numId w:val="5"/>
        </w:numPr>
      </w:pPr>
      <w:r>
        <w:t>Att bidra till ett gemensamt förhållningssätt inom vår organisation</w:t>
      </w:r>
    </w:p>
    <w:p w14:paraId="6267FE3D" w14:textId="3732BB78" w:rsidR="00D040AE" w:rsidRDefault="00601BC3" w:rsidP="00D040AE">
      <w:pPr>
        <w:pStyle w:val="ListParagraph"/>
        <w:numPr>
          <w:ilvl w:val="0"/>
          <w:numId w:val="5"/>
        </w:numPr>
      </w:pPr>
      <w:r>
        <w:t xml:space="preserve">Att bibehålla och stärka omvärldens förtroende för </w:t>
      </w:r>
      <w:r w:rsidR="00795886">
        <w:t>RSMH</w:t>
      </w:r>
    </w:p>
    <w:p w14:paraId="4A91511C" w14:textId="1138B145" w:rsidR="00D040AE" w:rsidRDefault="00601BC3" w:rsidP="00D040AE">
      <w:pPr>
        <w:pStyle w:val="ListParagraph"/>
        <w:numPr>
          <w:ilvl w:val="0"/>
          <w:numId w:val="5"/>
        </w:numPr>
      </w:pPr>
      <w:r>
        <w:t>Att vi förstår att vi ska bemöta varandra på ett sätt som stärker gemenskapen inom förbundet och utvecklar den enskilda medl</w:t>
      </w:r>
      <w:r w:rsidR="00D040AE">
        <w:t>emmen.</w:t>
      </w:r>
    </w:p>
    <w:p w14:paraId="3F3953BE" w14:textId="77777777" w:rsidR="00D040AE" w:rsidRPr="00D040AE" w:rsidRDefault="00D040AE" w:rsidP="00A70ADD">
      <w:pPr>
        <w:shd w:val="clear" w:color="auto" w:fill="E2EFD9" w:themeFill="accent6" w:themeFillTint="33"/>
        <w:rPr>
          <w:b/>
          <w:bCs/>
        </w:rPr>
      </w:pPr>
      <w:r w:rsidRPr="00D040AE">
        <w:rPr>
          <w:b/>
          <w:bCs/>
        </w:rPr>
        <w:t>Värdegrund</w:t>
      </w:r>
    </w:p>
    <w:p w14:paraId="7B3C0C45" w14:textId="77777777" w:rsidR="00D040AE" w:rsidRDefault="00D040AE" w:rsidP="00D040AE">
      <w:r>
        <w:t>RSMH:s verksamhet ska genomsyras av respekt för människors lika värde, öppenhet, demokratiska värderingar och arbetssätt</w:t>
      </w:r>
    </w:p>
    <w:p w14:paraId="72720759" w14:textId="77777777" w:rsidR="00D040AE" w:rsidRPr="00D040AE" w:rsidRDefault="00D040AE" w:rsidP="00A70ADD">
      <w:pPr>
        <w:shd w:val="clear" w:color="auto" w:fill="E2EFD9" w:themeFill="accent6" w:themeFillTint="33"/>
        <w:rPr>
          <w:b/>
          <w:bCs/>
        </w:rPr>
      </w:pPr>
      <w:r w:rsidRPr="00D040AE">
        <w:rPr>
          <w:b/>
          <w:bCs/>
        </w:rPr>
        <w:t>Missbruka inte din förtroendeställning</w:t>
      </w:r>
    </w:p>
    <w:p w14:paraId="1E8E08F0" w14:textId="77777777" w:rsidR="00D040AE" w:rsidRDefault="00D040AE" w:rsidP="00D040AE">
      <w:r>
        <w:t>När du representerar RSMH eller deltar i vår verksamhet ska du visa medmänsklighet, respekt och inte utnyttja någons oförmåga.</w:t>
      </w:r>
    </w:p>
    <w:p w14:paraId="087EDE49" w14:textId="77777777" w:rsidR="00D040AE" w:rsidRDefault="00D040AE" w:rsidP="00D040AE">
      <w:r>
        <w:t>Du ska respektera andras kunskap och erfarenhet.</w:t>
      </w:r>
    </w:p>
    <w:p w14:paraId="6B1BFD37" w14:textId="77777777" w:rsidR="00D040AE" w:rsidRDefault="00D040AE" w:rsidP="00D040AE">
      <w:r>
        <w:t>När du uttalar dig för RSMH ska det vara i frågor som är relevanta för vår verksamhet och inom ramen för våra styrdokument. Din information om RSMH ska vara korrekt så att den inger förtroende och underlättar samarbete.</w:t>
      </w:r>
    </w:p>
    <w:p w14:paraId="1A2A5CCB" w14:textId="77777777" w:rsidR="00D040AE" w:rsidRDefault="00D040AE" w:rsidP="00D040AE">
      <w:r>
        <w:t>Du ska hålla dig till fakta. Känner du inte till en sak som Du tillfrågas om ska du hänvisa till annan person eller återkomma med svar.</w:t>
      </w:r>
    </w:p>
    <w:p w14:paraId="6636963C" w14:textId="2546E0F1" w:rsidR="00D040AE" w:rsidRPr="00D040AE" w:rsidRDefault="00D040AE" w:rsidP="00A70ADD">
      <w:pPr>
        <w:shd w:val="clear" w:color="auto" w:fill="E2EFD9" w:themeFill="accent6" w:themeFillTint="33"/>
        <w:rPr>
          <w:b/>
          <w:bCs/>
        </w:rPr>
      </w:pPr>
      <w:r w:rsidRPr="00D040AE">
        <w:rPr>
          <w:b/>
          <w:bCs/>
        </w:rPr>
        <w:t xml:space="preserve">Vi bemöter varandra med respekt </w:t>
      </w:r>
    </w:p>
    <w:p w14:paraId="2A66BF8F" w14:textId="0A545237" w:rsidR="00D040AE" w:rsidRDefault="00D040AE" w:rsidP="00D040AE">
      <w:r>
        <w:t>Du som deltar i verksamhet inom RSMH ska inte utsätta andra för diskriminering på grund av kön, könsöverskridande identitet eller uttryck, etnisk tillhörighet, religion eller annan trosuppfattning, funktionsnedsättning, sexuell läggning och ålder. Du ska inte heller utsätta andra för kränkande särbehandling eller annan form av trakasserier.</w:t>
      </w:r>
      <w:r w:rsidR="00CE739A">
        <w:t xml:space="preserve"> Hot och våld är </w:t>
      </w:r>
      <w:r w:rsidR="00697499">
        <w:t xml:space="preserve">fullkomligt oacceptabelt inom RSMH och heller </w:t>
      </w:r>
      <w:r w:rsidR="00CE739A">
        <w:t>inte förenligt med medlemska</w:t>
      </w:r>
      <w:r w:rsidR="00697499">
        <w:t>p.</w:t>
      </w:r>
    </w:p>
    <w:p w14:paraId="2EDB927A" w14:textId="77777777" w:rsidR="00D040AE" w:rsidRDefault="00D040AE" w:rsidP="00D040AE">
      <w:r>
        <w:t>Du ska i ditt handlande verka i enlighet med RSMH:s etiska riktlinjer och demokratiska värderingar och arbetssätt.</w:t>
      </w:r>
    </w:p>
    <w:p w14:paraId="65CC4784" w14:textId="77777777" w:rsidR="00D040AE" w:rsidRPr="00D040AE" w:rsidRDefault="00D040AE" w:rsidP="00A70ADD">
      <w:pPr>
        <w:shd w:val="clear" w:color="auto" w:fill="E2EFD9" w:themeFill="accent6" w:themeFillTint="33"/>
        <w:rPr>
          <w:b/>
          <w:bCs/>
        </w:rPr>
      </w:pPr>
      <w:r w:rsidRPr="00D040AE">
        <w:rPr>
          <w:b/>
          <w:bCs/>
        </w:rPr>
        <w:lastRenderedPageBreak/>
        <w:t>Vi värnar om allas personliga integritet</w:t>
      </w:r>
    </w:p>
    <w:p w14:paraId="06F95F8E" w14:textId="77777777" w:rsidR="00D040AE" w:rsidRDefault="00D040AE" w:rsidP="00D040AE">
      <w:r>
        <w:t>Du ska inte föra vidare det du har fått i förtroende av personer inom RSMH, om de inte själva så önskar.</w:t>
      </w:r>
    </w:p>
    <w:p w14:paraId="7A7D9C1D" w14:textId="77777777" w:rsidR="00D040AE" w:rsidRDefault="00D040AE" w:rsidP="00D040AE">
      <w:r>
        <w:t>Du ska tillbakavisa skvaller och förtal. Vi talar alltid MED varandra och inte OM varandra. Du får aldrig lämna ut personuppgifter som anförtrotts dig till tredje part.</w:t>
      </w:r>
    </w:p>
    <w:p w14:paraId="3FDB0F3A" w14:textId="77777777" w:rsidR="00D040AE" w:rsidRPr="00D040AE" w:rsidRDefault="00D040AE" w:rsidP="00A70ADD">
      <w:pPr>
        <w:shd w:val="clear" w:color="auto" w:fill="E2EFD9" w:themeFill="accent6" w:themeFillTint="33"/>
        <w:rPr>
          <w:b/>
          <w:bCs/>
        </w:rPr>
      </w:pPr>
      <w:r w:rsidRPr="00D040AE">
        <w:rPr>
          <w:b/>
          <w:bCs/>
        </w:rPr>
        <w:t>Vår verksamhet är drogfri</w:t>
      </w:r>
    </w:p>
    <w:p w14:paraId="33D296D5" w14:textId="77777777" w:rsidR="00D040AE" w:rsidRDefault="00D040AE" w:rsidP="00D040AE">
      <w:r>
        <w:t>Du som deltar i verksamhet inom RSMH ska under utövande av detta avhålla dig från alkohol och andra icke läkarordinerande droger. På så sätt värnar vi om varandra och skapar trygga möten.</w:t>
      </w:r>
    </w:p>
    <w:p w14:paraId="326D4FDD" w14:textId="77777777" w:rsidR="00D040AE" w:rsidRPr="00D040AE" w:rsidRDefault="00D040AE" w:rsidP="00A70ADD">
      <w:pPr>
        <w:shd w:val="clear" w:color="auto" w:fill="E2EFD9" w:themeFill="accent6" w:themeFillTint="33"/>
        <w:rPr>
          <w:b/>
          <w:bCs/>
        </w:rPr>
      </w:pPr>
      <w:r w:rsidRPr="00D040AE">
        <w:rPr>
          <w:b/>
          <w:bCs/>
        </w:rPr>
        <w:t>Intressekonflikter och jäv</w:t>
      </w:r>
    </w:p>
    <w:p w14:paraId="0600673D" w14:textId="77777777" w:rsidR="00D040AE" w:rsidRDefault="00D040AE" w:rsidP="00D040AE">
      <w:r>
        <w:t>Vi bör agera så att det inte uppstår beroendeförhållanden eller intressekonflikter.</w:t>
      </w:r>
    </w:p>
    <w:p w14:paraId="095A8FE9" w14:textId="77777777" w:rsidR="00D040AE" w:rsidRDefault="00D040AE" w:rsidP="00D040AE">
      <w:r>
        <w:t>För att ingen ska kunna misstänka att en person är vald eller har gynnats enbart för att den är släkt eller nära vän till någon är det viktigt att förtroendevalda, adjungerade och anställda på alla nivåer inom förbundet känner till och följer de riktlinjer som finns runt jäv.</w:t>
      </w:r>
    </w:p>
    <w:p w14:paraId="72201CB0" w14:textId="3C3038D1" w:rsidR="00D040AE" w:rsidRDefault="00D040AE" w:rsidP="00A70ADD">
      <w:pPr>
        <w:pStyle w:val="ListParagraph"/>
        <w:numPr>
          <w:ilvl w:val="0"/>
          <w:numId w:val="6"/>
        </w:numPr>
      </w:pPr>
      <w:r>
        <w:t>Du är jävig när man behandlar ett ärende som berör dig personligen, din familj, släkt eller nära vänner.</w:t>
      </w:r>
    </w:p>
    <w:p w14:paraId="045F9461" w14:textId="65C87258" w:rsidR="00D040AE" w:rsidRDefault="00D040AE" w:rsidP="00A70ADD">
      <w:pPr>
        <w:pStyle w:val="ListParagraph"/>
        <w:numPr>
          <w:ilvl w:val="0"/>
          <w:numId w:val="6"/>
        </w:numPr>
      </w:pPr>
      <w:r>
        <w:t>En jävig person har rätt att närvara när ärendet presenteras och för att svara på frågor. Men har inte rätt att delta vid diskussion och beslut.</w:t>
      </w:r>
    </w:p>
    <w:p w14:paraId="00AA8CA6" w14:textId="6CE7BFC2" w:rsidR="00D040AE" w:rsidRDefault="00D040AE" w:rsidP="00D040AE">
      <w:r>
        <w:t>Riktlinjerna ovan rör beslutsfattande och betyder inte att det råder förbud för släkt eller vänner till någon som är medlem i RSMH att göra en ideell insats, när detta är bra för förbundet.</w:t>
      </w:r>
    </w:p>
    <w:p w14:paraId="0BF995BA" w14:textId="77777777" w:rsidR="00A44A8F" w:rsidRDefault="00A44A8F" w:rsidP="00D040AE"/>
    <w:p w14:paraId="56F91AF9" w14:textId="0979C88A" w:rsidR="00A44A8F" w:rsidRDefault="00A44A8F" w:rsidP="00D040AE">
      <w:r>
        <w:br w:type="page"/>
      </w:r>
    </w:p>
    <w:p w14:paraId="7A38AB21" w14:textId="56E73F0C" w:rsidR="00A44A8F" w:rsidRDefault="00A44A8F" w:rsidP="00A44A8F">
      <w:pPr>
        <w:pStyle w:val="Heading1"/>
        <w:shd w:val="clear" w:color="auto" w:fill="E2EFD9" w:themeFill="accent6" w:themeFillTint="33"/>
      </w:pPr>
      <w:bookmarkStart w:id="34" w:name="_Toc132061670"/>
      <w:r>
        <w:lastRenderedPageBreak/>
        <w:t>BILAGA 2 – Dagordning Årsmöte i RSMH:s Distriktsförening</w:t>
      </w:r>
      <w:bookmarkEnd w:id="34"/>
      <w:r>
        <w:t xml:space="preserve"> </w:t>
      </w:r>
    </w:p>
    <w:p w14:paraId="1F245927" w14:textId="77777777" w:rsidR="00A44A8F" w:rsidRPr="00F1476C" w:rsidRDefault="00A44A8F" w:rsidP="00A44A8F">
      <w:pPr>
        <w:rPr>
          <w:b/>
          <w:bCs/>
          <w:sz w:val="32"/>
          <w:szCs w:val="32"/>
        </w:rPr>
      </w:pPr>
      <w:r>
        <w:rPr>
          <w:b/>
          <w:bCs/>
          <w:sz w:val="32"/>
          <w:szCs w:val="32"/>
        </w:rPr>
        <w:t>Dagordning v</w:t>
      </w:r>
      <w:r w:rsidRPr="00F1476C">
        <w:rPr>
          <w:b/>
          <w:bCs/>
          <w:sz w:val="32"/>
          <w:szCs w:val="32"/>
        </w:rPr>
        <w:t>id årsmöte (ordinarie årsmöte</w:t>
      </w:r>
      <w:r>
        <w:rPr>
          <w:b/>
          <w:bCs/>
          <w:sz w:val="32"/>
          <w:szCs w:val="32"/>
        </w:rPr>
        <w:t>, årsstämma</w:t>
      </w:r>
      <w:r w:rsidRPr="00F1476C">
        <w:rPr>
          <w:b/>
          <w:bCs/>
          <w:sz w:val="32"/>
          <w:szCs w:val="32"/>
        </w:rPr>
        <w:t>):</w:t>
      </w:r>
    </w:p>
    <w:p w14:paraId="70C9F304" w14:textId="77777777" w:rsidR="005A593B" w:rsidRDefault="005A593B" w:rsidP="005A593B">
      <w:pPr>
        <w:pStyle w:val="ListParagraph"/>
        <w:numPr>
          <w:ilvl w:val="0"/>
          <w:numId w:val="7"/>
        </w:numPr>
        <w:spacing w:line="360" w:lineRule="auto"/>
      </w:pPr>
      <w:r>
        <w:t>Öppnande av mötet</w:t>
      </w:r>
    </w:p>
    <w:p w14:paraId="0E7CD7F8" w14:textId="77777777" w:rsidR="005A593B" w:rsidRDefault="005A593B" w:rsidP="005A593B">
      <w:pPr>
        <w:pStyle w:val="ListParagraph"/>
        <w:numPr>
          <w:ilvl w:val="0"/>
          <w:numId w:val="7"/>
        </w:numPr>
        <w:spacing w:line="360" w:lineRule="auto"/>
      </w:pPr>
      <w:r>
        <w:t>Val av årsmötets ordförande och dennes anmälan av protokollförare/mötessekreterare</w:t>
      </w:r>
    </w:p>
    <w:p w14:paraId="6675EDC7" w14:textId="5E5BC62C" w:rsidR="005A593B" w:rsidRDefault="005A593B" w:rsidP="005A593B">
      <w:pPr>
        <w:pStyle w:val="ListParagraph"/>
        <w:numPr>
          <w:ilvl w:val="0"/>
          <w:numId w:val="7"/>
        </w:numPr>
        <w:spacing w:line="360" w:lineRule="auto"/>
      </w:pPr>
      <w:r>
        <w:t>Upprättande och fastställande av röstlängd</w:t>
      </w:r>
      <w:r w:rsidR="00EB344E">
        <w:t xml:space="preserve"> över närvarande legitimerade ombud</w:t>
      </w:r>
    </w:p>
    <w:p w14:paraId="552FDD55" w14:textId="77777777" w:rsidR="005A593B" w:rsidRDefault="005A593B" w:rsidP="005A593B">
      <w:pPr>
        <w:pStyle w:val="ListParagraph"/>
        <w:numPr>
          <w:ilvl w:val="0"/>
          <w:numId w:val="7"/>
        </w:numPr>
        <w:spacing w:line="360" w:lineRule="auto"/>
      </w:pPr>
      <w:r>
        <w:t>Val av två justeringspersoner, tillika rösträknare</w:t>
      </w:r>
    </w:p>
    <w:p w14:paraId="284AF141" w14:textId="77777777" w:rsidR="005A593B" w:rsidRDefault="005A593B" w:rsidP="005A593B">
      <w:pPr>
        <w:pStyle w:val="ListParagraph"/>
        <w:numPr>
          <w:ilvl w:val="0"/>
          <w:numId w:val="7"/>
        </w:numPr>
        <w:spacing w:line="360" w:lineRule="auto"/>
      </w:pPr>
      <w:r>
        <w:t>Fråga om årsmötets behöriga utlysande</w:t>
      </w:r>
    </w:p>
    <w:p w14:paraId="5E160940" w14:textId="77777777" w:rsidR="005A593B" w:rsidRDefault="005A593B" w:rsidP="005A593B">
      <w:pPr>
        <w:pStyle w:val="ListParagraph"/>
        <w:numPr>
          <w:ilvl w:val="0"/>
          <w:numId w:val="7"/>
        </w:numPr>
        <w:spacing w:line="360" w:lineRule="auto"/>
      </w:pPr>
      <w:r>
        <w:t>Fastställande av dagordning</w:t>
      </w:r>
    </w:p>
    <w:p w14:paraId="0E6DD6C3" w14:textId="77777777" w:rsidR="005A593B" w:rsidRDefault="005A593B" w:rsidP="005A593B">
      <w:pPr>
        <w:pStyle w:val="ListParagraph"/>
        <w:numPr>
          <w:ilvl w:val="0"/>
          <w:numId w:val="7"/>
        </w:numPr>
        <w:spacing w:line="360" w:lineRule="auto"/>
      </w:pPr>
      <w:r>
        <w:t>Styrelsens bokslut och verksamhetsberättelse (förvaltning) för senaste räkenskapsåret</w:t>
      </w:r>
    </w:p>
    <w:p w14:paraId="26D4A9A5" w14:textId="77777777" w:rsidR="005A593B" w:rsidRDefault="005A593B" w:rsidP="005A593B">
      <w:pPr>
        <w:pStyle w:val="ListParagraph"/>
        <w:numPr>
          <w:ilvl w:val="0"/>
          <w:numId w:val="7"/>
        </w:numPr>
        <w:spacing w:line="360" w:lineRule="auto"/>
      </w:pPr>
      <w:r>
        <w:t>Revisorns berättelse</w:t>
      </w:r>
    </w:p>
    <w:p w14:paraId="477CD843" w14:textId="77777777" w:rsidR="005A593B" w:rsidRDefault="005A593B" w:rsidP="005A593B">
      <w:pPr>
        <w:pStyle w:val="ListParagraph"/>
        <w:numPr>
          <w:ilvl w:val="0"/>
          <w:numId w:val="7"/>
        </w:numPr>
        <w:spacing w:line="360" w:lineRule="auto"/>
      </w:pPr>
      <w:r>
        <w:t>Fråga om fastställande resultat- och balansräkning samt disposition av resultatet</w:t>
      </w:r>
    </w:p>
    <w:p w14:paraId="1B815A75" w14:textId="77777777" w:rsidR="005A593B" w:rsidRDefault="005A593B" w:rsidP="005A593B">
      <w:pPr>
        <w:pStyle w:val="ListParagraph"/>
        <w:numPr>
          <w:ilvl w:val="0"/>
          <w:numId w:val="7"/>
        </w:numPr>
        <w:spacing w:line="360" w:lineRule="auto"/>
      </w:pPr>
      <w:r>
        <w:t>Fråga om ansvarsfrihet för styrelsens ledamöter</w:t>
      </w:r>
    </w:p>
    <w:p w14:paraId="4C78055B" w14:textId="77777777" w:rsidR="005A593B" w:rsidRDefault="005A593B" w:rsidP="005A593B">
      <w:pPr>
        <w:pStyle w:val="ListParagraph"/>
        <w:numPr>
          <w:ilvl w:val="0"/>
          <w:numId w:val="7"/>
        </w:numPr>
        <w:spacing w:line="360" w:lineRule="auto"/>
      </w:pPr>
      <w:r>
        <w:t>Beslut om att anta, revidera eller bekräfta stadgar i distriktsföreningen</w:t>
      </w:r>
    </w:p>
    <w:p w14:paraId="33725F82" w14:textId="77777777" w:rsidR="005A593B" w:rsidRDefault="005A593B" w:rsidP="005A593B">
      <w:pPr>
        <w:pStyle w:val="ListParagraph"/>
        <w:numPr>
          <w:ilvl w:val="0"/>
          <w:numId w:val="7"/>
        </w:numPr>
        <w:spacing w:line="360" w:lineRule="auto"/>
      </w:pPr>
      <w:r>
        <w:t>Beslut om föreslagen verksamhetsplan</w:t>
      </w:r>
    </w:p>
    <w:p w14:paraId="45C6C3D6" w14:textId="77777777" w:rsidR="005A593B" w:rsidRDefault="005A593B" w:rsidP="005A593B">
      <w:pPr>
        <w:pStyle w:val="ListParagraph"/>
        <w:numPr>
          <w:ilvl w:val="0"/>
          <w:numId w:val="7"/>
        </w:numPr>
        <w:spacing w:line="360" w:lineRule="auto"/>
      </w:pPr>
      <w:r>
        <w:t>Beslut om årsavgift till föreningen (medlemsavgift) för kommande räkenskapsår</w:t>
      </w:r>
    </w:p>
    <w:p w14:paraId="7553B8C3" w14:textId="77777777" w:rsidR="005A593B" w:rsidRDefault="005A593B" w:rsidP="005A593B">
      <w:pPr>
        <w:pStyle w:val="ListParagraph"/>
        <w:numPr>
          <w:ilvl w:val="0"/>
          <w:numId w:val="7"/>
        </w:numPr>
        <w:spacing w:line="360" w:lineRule="auto"/>
      </w:pPr>
      <w:r>
        <w:t>Beslut om rese- och traktamentsersättning och eventuellt övriga ersättningar</w:t>
      </w:r>
    </w:p>
    <w:p w14:paraId="27E410BF" w14:textId="77777777" w:rsidR="005A593B" w:rsidRDefault="005A593B" w:rsidP="005A593B">
      <w:pPr>
        <w:pStyle w:val="ListParagraph"/>
        <w:numPr>
          <w:ilvl w:val="0"/>
          <w:numId w:val="7"/>
        </w:numPr>
        <w:spacing w:line="360" w:lineRule="auto"/>
      </w:pPr>
      <w:r>
        <w:t>Beslut om föreslagen budget</w:t>
      </w:r>
    </w:p>
    <w:p w14:paraId="73632542" w14:textId="77777777" w:rsidR="005A593B" w:rsidRDefault="005A593B" w:rsidP="005A593B">
      <w:pPr>
        <w:pStyle w:val="ListParagraph"/>
        <w:numPr>
          <w:ilvl w:val="0"/>
          <w:numId w:val="7"/>
        </w:numPr>
        <w:spacing w:line="360" w:lineRule="auto"/>
      </w:pPr>
      <w:r>
        <w:t>Beslut om antalet ledamöter och ersättare i styrelsen</w:t>
      </w:r>
    </w:p>
    <w:p w14:paraId="3D9945D2" w14:textId="17BBE713" w:rsidR="005A593B" w:rsidRDefault="005A593B" w:rsidP="005A593B">
      <w:pPr>
        <w:pStyle w:val="ListParagraph"/>
        <w:numPr>
          <w:ilvl w:val="0"/>
          <w:numId w:val="7"/>
        </w:numPr>
        <w:spacing w:line="360" w:lineRule="auto"/>
      </w:pPr>
      <w:r>
        <w:t xml:space="preserve">Beslut om </w:t>
      </w:r>
      <w:r w:rsidR="00DA32AA">
        <w:t xml:space="preserve">proportionalitet i </w:t>
      </w:r>
      <w:r>
        <w:t>föreningarnas representation (ombud) vid kommande årsmöte.</w:t>
      </w:r>
    </w:p>
    <w:p w14:paraId="3C18520C" w14:textId="79EA5CAD" w:rsidR="005A593B" w:rsidRDefault="005A593B" w:rsidP="005A593B">
      <w:pPr>
        <w:pStyle w:val="ListParagraph"/>
        <w:numPr>
          <w:ilvl w:val="0"/>
          <w:numId w:val="7"/>
        </w:numPr>
        <w:spacing w:line="360" w:lineRule="auto"/>
      </w:pPr>
      <w:r>
        <w:t>Val av ordförande, övriga styrelseledamöter och ersättare (suppleanter)</w:t>
      </w:r>
    </w:p>
    <w:p w14:paraId="0C105826" w14:textId="77777777" w:rsidR="005A593B" w:rsidRDefault="005A593B" w:rsidP="005A593B">
      <w:pPr>
        <w:pStyle w:val="ListParagraph"/>
        <w:numPr>
          <w:ilvl w:val="0"/>
          <w:numId w:val="7"/>
        </w:numPr>
        <w:spacing w:line="360" w:lineRule="auto"/>
      </w:pPr>
      <w:r>
        <w:t>Val av revisor och revisorsersättare</w:t>
      </w:r>
    </w:p>
    <w:p w14:paraId="6A126FB6" w14:textId="77777777" w:rsidR="005A593B" w:rsidRDefault="005A593B" w:rsidP="005A593B">
      <w:pPr>
        <w:pStyle w:val="ListParagraph"/>
        <w:numPr>
          <w:ilvl w:val="0"/>
          <w:numId w:val="7"/>
        </w:numPr>
        <w:spacing w:line="360" w:lineRule="auto"/>
      </w:pPr>
      <w:r>
        <w:t>Val av valberedning varav en person som utses till sammankallande</w:t>
      </w:r>
    </w:p>
    <w:p w14:paraId="60548503" w14:textId="77777777" w:rsidR="005A593B" w:rsidRDefault="005A593B" w:rsidP="005A593B">
      <w:pPr>
        <w:pStyle w:val="ListParagraph"/>
        <w:numPr>
          <w:ilvl w:val="0"/>
          <w:numId w:val="7"/>
        </w:numPr>
        <w:spacing w:line="360" w:lineRule="auto"/>
      </w:pPr>
      <w:r>
        <w:t>Val av ombud till Förbundsråd inom riksförbundet RSMH (802005–6985)</w:t>
      </w:r>
    </w:p>
    <w:p w14:paraId="257FB383" w14:textId="77777777" w:rsidR="005A593B" w:rsidRDefault="005A593B" w:rsidP="005A593B">
      <w:pPr>
        <w:pStyle w:val="ListParagraph"/>
        <w:numPr>
          <w:ilvl w:val="0"/>
          <w:numId w:val="7"/>
        </w:numPr>
        <w:spacing w:line="360" w:lineRule="auto"/>
      </w:pPr>
      <w:r>
        <w:t xml:space="preserve">Val av övrig representation (om detta till någon del delegeras till styrelsen måste specifikt vilken representation som delegeras framgå i stämmobeslut) </w:t>
      </w:r>
    </w:p>
    <w:p w14:paraId="2F165FE3" w14:textId="77777777" w:rsidR="005A593B" w:rsidRDefault="005A593B" w:rsidP="005A593B">
      <w:pPr>
        <w:pStyle w:val="ListParagraph"/>
        <w:numPr>
          <w:ilvl w:val="0"/>
          <w:numId w:val="7"/>
        </w:numPr>
        <w:spacing w:line="360" w:lineRule="auto"/>
      </w:pPr>
      <w:r>
        <w:t xml:space="preserve">Behandling av annat ärende, som styrelsen hänskjutit till årsmötet (propositioner) eller medlemsförening eller individuell medlem (person) i medlemsförening föreslagit till behandling (motioner). Notera att för såväl proposition som motion råder formkrav. Fråga som anmäls på annat sätt kan inte behandlas av årsmötet. </w:t>
      </w:r>
    </w:p>
    <w:p w14:paraId="08696341" w14:textId="77777777" w:rsidR="005A593B" w:rsidRDefault="005A593B" w:rsidP="005A593B">
      <w:pPr>
        <w:pStyle w:val="ListParagraph"/>
        <w:numPr>
          <w:ilvl w:val="0"/>
          <w:numId w:val="7"/>
        </w:numPr>
        <w:spacing w:line="360" w:lineRule="auto"/>
      </w:pPr>
      <w:r>
        <w:t>Avslutande av mötet</w:t>
      </w:r>
    </w:p>
    <w:p w14:paraId="68E80148" w14:textId="77777777" w:rsidR="00C413E5" w:rsidRDefault="00C413E5" w:rsidP="00C413E5">
      <w:pPr>
        <w:rPr>
          <w:b/>
          <w:bCs/>
          <w:sz w:val="32"/>
          <w:szCs w:val="32"/>
        </w:rPr>
      </w:pPr>
    </w:p>
    <w:p w14:paraId="5433CACE" w14:textId="77777777" w:rsidR="005A593B" w:rsidRDefault="005A593B" w:rsidP="00C413E5">
      <w:pPr>
        <w:rPr>
          <w:b/>
          <w:bCs/>
          <w:sz w:val="32"/>
          <w:szCs w:val="32"/>
        </w:rPr>
      </w:pPr>
    </w:p>
    <w:p w14:paraId="27860AA0" w14:textId="77777777" w:rsidR="00C413E5" w:rsidRPr="00F1476C" w:rsidRDefault="00C413E5" w:rsidP="00C413E5">
      <w:pPr>
        <w:rPr>
          <w:b/>
          <w:bCs/>
          <w:sz w:val="32"/>
          <w:szCs w:val="32"/>
        </w:rPr>
      </w:pPr>
      <w:r>
        <w:rPr>
          <w:b/>
          <w:bCs/>
          <w:sz w:val="32"/>
          <w:szCs w:val="32"/>
        </w:rPr>
        <w:t>Dagordning vi</w:t>
      </w:r>
      <w:r w:rsidRPr="00F1476C">
        <w:rPr>
          <w:b/>
          <w:bCs/>
          <w:sz w:val="32"/>
          <w:szCs w:val="32"/>
        </w:rPr>
        <w:t xml:space="preserve">d </w:t>
      </w:r>
      <w:r>
        <w:rPr>
          <w:b/>
          <w:bCs/>
          <w:sz w:val="32"/>
          <w:szCs w:val="32"/>
        </w:rPr>
        <w:t xml:space="preserve">extra </w:t>
      </w:r>
      <w:r w:rsidRPr="00F1476C">
        <w:rPr>
          <w:b/>
          <w:bCs/>
          <w:sz w:val="32"/>
          <w:szCs w:val="32"/>
        </w:rPr>
        <w:t>årsmöte</w:t>
      </w:r>
      <w:r>
        <w:rPr>
          <w:b/>
          <w:bCs/>
          <w:sz w:val="32"/>
          <w:szCs w:val="32"/>
        </w:rPr>
        <w:t xml:space="preserve"> (extra föreningsstämma)</w:t>
      </w:r>
      <w:r w:rsidRPr="00F1476C">
        <w:rPr>
          <w:b/>
          <w:bCs/>
          <w:sz w:val="32"/>
          <w:szCs w:val="32"/>
        </w:rPr>
        <w:t>:</w:t>
      </w:r>
    </w:p>
    <w:p w14:paraId="5C5267A7" w14:textId="77777777" w:rsidR="00C413E5" w:rsidRDefault="00C413E5" w:rsidP="00C413E5">
      <w:pPr>
        <w:pStyle w:val="ListParagraph"/>
        <w:numPr>
          <w:ilvl w:val="0"/>
          <w:numId w:val="8"/>
        </w:numPr>
        <w:spacing w:line="360" w:lineRule="auto"/>
      </w:pPr>
      <w:r>
        <w:t>Öppnande av mötet</w:t>
      </w:r>
    </w:p>
    <w:p w14:paraId="605F4F1A" w14:textId="77777777" w:rsidR="00C413E5" w:rsidRDefault="00C413E5" w:rsidP="00C413E5">
      <w:pPr>
        <w:pStyle w:val="ListParagraph"/>
        <w:numPr>
          <w:ilvl w:val="0"/>
          <w:numId w:val="8"/>
        </w:numPr>
        <w:spacing w:line="360" w:lineRule="auto"/>
      </w:pPr>
      <w:r>
        <w:t>Val av mötesordförande och dennes anmälan av protokollförare/mötessekreterare</w:t>
      </w:r>
    </w:p>
    <w:p w14:paraId="436A85B1" w14:textId="77777777" w:rsidR="00C413E5" w:rsidRDefault="00C413E5" w:rsidP="00C413E5">
      <w:pPr>
        <w:pStyle w:val="ListParagraph"/>
        <w:numPr>
          <w:ilvl w:val="0"/>
          <w:numId w:val="8"/>
        </w:numPr>
        <w:spacing w:line="360" w:lineRule="auto"/>
      </w:pPr>
      <w:r>
        <w:t>Upprättande och fastställande av röstlängd</w:t>
      </w:r>
    </w:p>
    <w:p w14:paraId="6897AAB2" w14:textId="77777777" w:rsidR="00C413E5" w:rsidRDefault="00C413E5" w:rsidP="00C413E5">
      <w:pPr>
        <w:pStyle w:val="ListParagraph"/>
        <w:numPr>
          <w:ilvl w:val="0"/>
          <w:numId w:val="8"/>
        </w:numPr>
        <w:spacing w:line="360" w:lineRule="auto"/>
      </w:pPr>
      <w:r>
        <w:t>Val av två justeringspersoner, tillika rösträknare</w:t>
      </w:r>
    </w:p>
    <w:p w14:paraId="1D7C4EE0" w14:textId="77777777" w:rsidR="00C413E5" w:rsidRDefault="00C413E5" w:rsidP="00C413E5">
      <w:pPr>
        <w:pStyle w:val="ListParagraph"/>
        <w:numPr>
          <w:ilvl w:val="0"/>
          <w:numId w:val="8"/>
        </w:numPr>
        <w:spacing w:line="360" w:lineRule="auto"/>
      </w:pPr>
      <w:r>
        <w:t>Fråga om det extra årsmötets behöriga utlysande</w:t>
      </w:r>
    </w:p>
    <w:p w14:paraId="44EAA38B" w14:textId="77777777" w:rsidR="00C413E5" w:rsidRDefault="00C413E5" w:rsidP="00C413E5">
      <w:pPr>
        <w:pStyle w:val="ListParagraph"/>
        <w:numPr>
          <w:ilvl w:val="0"/>
          <w:numId w:val="8"/>
        </w:numPr>
        <w:spacing w:line="360" w:lineRule="auto"/>
      </w:pPr>
      <w:r>
        <w:t>Fastställande av dagordning</w:t>
      </w:r>
    </w:p>
    <w:p w14:paraId="7890DFDD" w14:textId="77777777" w:rsidR="00C413E5" w:rsidRDefault="00C413E5" w:rsidP="00C413E5">
      <w:pPr>
        <w:pStyle w:val="ListParagraph"/>
        <w:numPr>
          <w:ilvl w:val="0"/>
          <w:numId w:val="8"/>
        </w:numPr>
        <w:spacing w:line="360" w:lineRule="auto"/>
      </w:pPr>
      <w:r>
        <w:t>Behandling av den specifika fråga som föranlett det extra årsmötet nämligen:</w:t>
      </w:r>
    </w:p>
    <w:p w14:paraId="68E90F5A" w14:textId="77777777" w:rsidR="00C413E5" w:rsidRDefault="00C413E5" w:rsidP="00C413E5">
      <w:pPr>
        <w:pStyle w:val="ListParagraph"/>
        <w:spacing w:line="360" w:lineRule="auto"/>
      </w:pPr>
    </w:p>
    <w:p w14:paraId="4FFEE974" w14:textId="77777777" w:rsidR="00C413E5" w:rsidRDefault="00C413E5" w:rsidP="00C413E5">
      <w:pPr>
        <w:pStyle w:val="ListParagraph"/>
        <w:spacing w:line="360" w:lineRule="auto"/>
      </w:pPr>
      <w:r>
        <w:t>______________________________________________________</w:t>
      </w:r>
    </w:p>
    <w:p w14:paraId="014EE75A" w14:textId="77777777" w:rsidR="00C413E5" w:rsidRDefault="00C413E5" w:rsidP="00C413E5">
      <w:pPr>
        <w:pStyle w:val="ListParagraph"/>
        <w:numPr>
          <w:ilvl w:val="0"/>
          <w:numId w:val="8"/>
        </w:numPr>
        <w:spacing w:line="360" w:lineRule="auto"/>
      </w:pPr>
      <w:r>
        <w:t>Avslutande av mötet</w:t>
      </w:r>
    </w:p>
    <w:p w14:paraId="4B0E23DD" w14:textId="77777777" w:rsidR="00C413E5" w:rsidRPr="00D040AE" w:rsidRDefault="00C413E5" w:rsidP="00C413E5"/>
    <w:p w14:paraId="200EFE26" w14:textId="77777777" w:rsidR="00A44A8F" w:rsidRPr="00D040AE" w:rsidRDefault="00A44A8F" w:rsidP="00D040AE"/>
    <w:sectPr w:rsidR="00A44A8F" w:rsidRPr="00D040AE" w:rsidSect="00C413E5">
      <w:headerReference w:type="even" r:id="rId10"/>
      <w:headerReference w:type="default" r:id="rId11"/>
      <w:footerReference w:type="even" r:id="rId12"/>
      <w:footerReference w:type="default" r:id="rId13"/>
      <w:headerReference w:type="first" r:id="rId14"/>
      <w:footerReference w:type="first" r:id="rId15"/>
      <w:pgSz w:w="11906" w:h="16838"/>
      <w:pgMar w:top="1417" w:right="991" w:bottom="1135" w:left="1418" w:header="142"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9249F" w14:textId="77777777" w:rsidR="00213C6A" w:rsidRDefault="00213C6A" w:rsidP="001F32B9">
      <w:r>
        <w:separator/>
      </w:r>
    </w:p>
  </w:endnote>
  <w:endnote w:type="continuationSeparator" w:id="0">
    <w:p w14:paraId="356621D3" w14:textId="77777777" w:rsidR="00213C6A" w:rsidRDefault="00213C6A" w:rsidP="001F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053C" w14:textId="77777777" w:rsidR="00EB01D1" w:rsidRDefault="00EB0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1712" w14:textId="77777777" w:rsidR="00C92688" w:rsidRPr="00114851" w:rsidRDefault="00C92688" w:rsidP="00114851">
    <w:pPr>
      <w:pStyle w:val="Footer"/>
      <w:jc w:val="center"/>
      <w:rPr>
        <w:b/>
        <w:bCs/>
      </w:rPr>
    </w:pPr>
    <w:r w:rsidRPr="00114851">
      <w:rPr>
        <w:b/>
        <w:bCs/>
      </w:rPr>
      <w:fldChar w:fldCharType="begin"/>
    </w:r>
    <w:r w:rsidRPr="00114851">
      <w:rPr>
        <w:b/>
        <w:bCs/>
      </w:rPr>
      <w:instrText>PAGE   \* MERGEFORMAT</w:instrText>
    </w:r>
    <w:r w:rsidRPr="00114851">
      <w:rPr>
        <w:b/>
        <w:bCs/>
      </w:rPr>
      <w:fldChar w:fldCharType="separate"/>
    </w:r>
    <w:r w:rsidRPr="00114851">
      <w:rPr>
        <w:b/>
        <w:bCs/>
      </w:rPr>
      <w:t>2</w:t>
    </w:r>
    <w:r w:rsidRPr="00114851">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8CFE" w14:textId="77777777" w:rsidR="00EB01D1" w:rsidRDefault="00EB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C0FF4" w14:textId="77777777" w:rsidR="00213C6A" w:rsidRDefault="00213C6A" w:rsidP="001F32B9">
      <w:r>
        <w:separator/>
      </w:r>
    </w:p>
  </w:footnote>
  <w:footnote w:type="continuationSeparator" w:id="0">
    <w:p w14:paraId="0E204C43" w14:textId="77777777" w:rsidR="00213C6A" w:rsidRDefault="00213C6A" w:rsidP="001F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AFE4" w14:textId="77777777" w:rsidR="00EB01D1" w:rsidRDefault="00EB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70AD" w14:textId="0193B8F9" w:rsidR="00410B3F" w:rsidRDefault="00EB01D1" w:rsidP="00EB01D1">
    <w:pPr>
      <w:pStyle w:val="Header"/>
      <w:jc w:val="right"/>
    </w:pPr>
    <w:r>
      <w:rPr>
        <w:noProof/>
      </w:rPr>
      <w:drawing>
        <wp:inline distT="0" distB="0" distL="0" distR="0" wp14:anchorId="1B2BC72E" wp14:editId="2B28C975">
          <wp:extent cx="1526436" cy="619125"/>
          <wp:effectExtent l="0" t="0" r="0" b="0"/>
          <wp:docPr id="18539847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84743"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272" cy="636905"/>
                  </a:xfrm>
                  <a:prstGeom prst="rect">
                    <a:avLst/>
                  </a:prstGeom>
                </pic:spPr>
              </pic:pic>
            </a:graphicData>
          </a:graphic>
        </wp:inline>
      </w:drawing>
    </w:r>
  </w:p>
  <w:p w14:paraId="473AA1F6" w14:textId="50C79D35" w:rsidR="007331A9" w:rsidRDefault="007331A9" w:rsidP="007331A9">
    <w:pPr>
      <w:pStyle w:val="Header"/>
      <w:spacing w:befor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939E" w14:textId="77777777" w:rsidR="00EB01D1" w:rsidRDefault="00EB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7265"/>
    <w:multiLevelType w:val="hybridMultilevel"/>
    <w:tmpl w:val="C9C077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F155C1"/>
    <w:multiLevelType w:val="hybridMultilevel"/>
    <w:tmpl w:val="205CBC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7E6BFE"/>
    <w:multiLevelType w:val="hybridMultilevel"/>
    <w:tmpl w:val="BD1A0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32530D"/>
    <w:multiLevelType w:val="hybridMultilevel"/>
    <w:tmpl w:val="BD1A0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EE07B8"/>
    <w:multiLevelType w:val="hybridMultilevel"/>
    <w:tmpl w:val="9864C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983EF9"/>
    <w:multiLevelType w:val="hybridMultilevel"/>
    <w:tmpl w:val="329E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8448B0"/>
    <w:multiLevelType w:val="hybridMultilevel"/>
    <w:tmpl w:val="BD1A08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F10094D"/>
    <w:multiLevelType w:val="hybridMultilevel"/>
    <w:tmpl w:val="0EB81C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38819134">
    <w:abstractNumId w:val="4"/>
  </w:num>
  <w:num w:numId="2" w16cid:durableId="810559740">
    <w:abstractNumId w:val="1"/>
  </w:num>
  <w:num w:numId="3" w16cid:durableId="586619183">
    <w:abstractNumId w:val="6"/>
  </w:num>
  <w:num w:numId="4" w16cid:durableId="1867861153">
    <w:abstractNumId w:val="7"/>
  </w:num>
  <w:num w:numId="5" w16cid:durableId="1042941019">
    <w:abstractNumId w:val="5"/>
  </w:num>
  <w:num w:numId="6" w16cid:durableId="757945456">
    <w:abstractNumId w:val="0"/>
  </w:num>
  <w:num w:numId="7" w16cid:durableId="67071598">
    <w:abstractNumId w:val="3"/>
  </w:num>
  <w:num w:numId="8" w16cid:durableId="197232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3F"/>
    <w:rsid w:val="0000640E"/>
    <w:rsid w:val="00027984"/>
    <w:rsid w:val="000616E6"/>
    <w:rsid w:val="000764F1"/>
    <w:rsid w:val="000A5247"/>
    <w:rsid w:val="000B1B46"/>
    <w:rsid w:val="000E3B7D"/>
    <w:rsid w:val="00114851"/>
    <w:rsid w:val="001225B5"/>
    <w:rsid w:val="0012515D"/>
    <w:rsid w:val="001367A8"/>
    <w:rsid w:val="001428A1"/>
    <w:rsid w:val="00157361"/>
    <w:rsid w:val="0016334C"/>
    <w:rsid w:val="0016753F"/>
    <w:rsid w:val="0017741E"/>
    <w:rsid w:val="00180092"/>
    <w:rsid w:val="00181450"/>
    <w:rsid w:val="00190079"/>
    <w:rsid w:val="00191F2C"/>
    <w:rsid w:val="001963EE"/>
    <w:rsid w:val="001A4623"/>
    <w:rsid w:val="001B4A67"/>
    <w:rsid w:val="001B603D"/>
    <w:rsid w:val="001B6085"/>
    <w:rsid w:val="001D5A0A"/>
    <w:rsid w:val="001E4608"/>
    <w:rsid w:val="001F223A"/>
    <w:rsid w:val="001F32B9"/>
    <w:rsid w:val="002113E5"/>
    <w:rsid w:val="00213C6A"/>
    <w:rsid w:val="00242786"/>
    <w:rsid w:val="00250C8E"/>
    <w:rsid w:val="00264FAD"/>
    <w:rsid w:val="00266695"/>
    <w:rsid w:val="00290B1B"/>
    <w:rsid w:val="002C0E64"/>
    <w:rsid w:val="002F6738"/>
    <w:rsid w:val="00312EEC"/>
    <w:rsid w:val="0033349D"/>
    <w:rsid w:val="00335412"/>
    <w:rsid w:val="00344142"/>
    <w:rsid w:val="00375F41"/>
    <w:rsid w:val="003A2F19"/>
    <w:rsid w:val="003B74CE"/>
    <w:rsid w:val="003B7D8B"/>
    <w:rsid w:val="003D12C9"/>
    <w:rsid w:val="003E253A"/>
    <w:rsid w:val="003F33D8"/>
    <w:rsid w:val="003F41F0"/>
    <w:rsid w:val="00410B3F"/>
    <w:rsid w:val="00413C15"/>
    <w:rsid w:val="00421247"/>
    <w:rsid w:val="00424B7C"/>
    <w:rsid w:val="0044341F"/>
    <w:rsid w:val="004439F4"/>
    <w:rsid w:val="00452E08"/>
    <w:rsid w:val="00462A40"/>
    <w:rsid w:val="004631E6"/>
    <w:rsid w:val="004705EB"/>
    <w:rsid w:val="00476EEC"/>
    <w:rsid w:val="00487C63"/>
    <w:rsid w:val="00497474"/>
    <w:rsid w:val="004A06F5"/>
    <w:rsid w:val="004B26C4"/>
    <w:rsid w:val="004E26E6"/>
    <w:rsid w:val="004F2184"/>
    <w:rsid w:val="0050540D"/>
    <w:rsid w:val="00522D9C"/>
    <w:rsid w:val="00525327"/>
    <w:rsid w:val="005373B5"/>
    <w:rsid w:val="005468BB"/>
    <w:rsid w:val="00547782"/>
    <w:rsid w:val="005673F4"/>
    <w:rsid w:val="00583D8A"/>
    <w:rsid w:val="00595BEA"/>
    <w:rsid w:val="005A593B"/>
    <w:rsid w:val="005B464C"/>
    <w:rsid w:val="005D2811"/>
    <w:rsid w:val="00601BC3"/>
    <w:rsid w:val="00606DAC"/>
    <w:rsid w:val="00666B67"/>
    <w:rsid w:val="0068157B"/>
    <w:rsid w:val="00681AE5"/>
    <w:rsid w:val="00697499"/>
    <w:rsid w:val="006A5661"/>
    <w:rsid w:val="006B55E8"/>
    <w:rsid w:val="006B7260"/>
    <w:rsid w:val="006C2B73"/>
    <w:rsid w:val="006E0B97"/>
    <w:rsid w:val="006F1493"/>
    <w:rsid w:val="006F482B"/>
    <w:rsid w:val="00705228"/>
    <w:rsid w:val="007331A9"/>
    <w:rsid w:val="00733D5E"/>
    <w:rsid w:val="00767EEB"/>
    <w:rsid w:val="00772C31"/>
    <w:rsid w:val="0077791A"/>
    <w:rsid w:val="007856C0"/>
    <w:rsid w:val="007938A3"/>
    <w:rsid w:val="00795886"/>
    <w:rsid w:val="00796ACB"/>
    <w:rsid w:val="007C2985"/>
    <w:rsid w:val="007D42AD"/>
    <w:rsid w:val="007D6C32"/>
    <w:rsid w:val="007F0709"/>
    <w:rsid w:val="0080237A"/>
    <w:rsid w:val="00813319"/>
    <w:rsid w:val="008355EB"/>
    <w:rsid w:val="00835B6C"/>
    <w:rsid w:val="008520E7"/>
    <w:rsid w:val="008568EE"/>
    <w:rsid w:val="008773B7"/>
    <w:rsid w:val="00883737"/>
    <w:rsid w:val="008B3962"/>
    <w:rsid w:val="008C5050"/>
    <w:rsid w:val="008C505A"/>
    <w:rsid w:val="008D6D37"/>
    <w:rsid w:val="008F47D2"/>
    <w:rsid w:val="00904647"/>
    <w:rsid w:val="009114BE"/>
    <w:rsid w:val="00914C42"/>
    <w:rsid w:val="00932848"/>
    <w:rsid w:val="00944647"/>
    <w:rsid w:val="00961240"/>
    <w:rsid w:val="00961904"/>
    <w:rsid w:val="00962ED6"/>
    <w:rsid w:val="00965B83"/>
    <w:rsid w:val="00986786"/>
    <w:rsid w:val="00986FC8"/>
    <w:rsid w:val="009969DF"/>
    <w:rsid w:val="009B5278"/>
    <w:rsid w:val="009E7069"/>
    <w:rsid w:val="009F19D6"/>
    <w:rsid w:val="009F4C20"/>
    <w:rsid w:val="009F6D70"/>
    <w:rsid w:val="00A0054C"/>
    <w:rsid w:val="00A01F43"/>
    <w:rsid w:val="00A0537D"/>
    <w:rsid w:val="00A10FA7"/>
    <w:rsid w:val="00A14EFB"/>
    <w:rsid w:val="00A3133D"/>
    <w:rsid w:val="00A3311D"/>
    <w:rsid w:val="00A44A8F"/>
    <w:rsid w:val="00A65059"/>
    <w:rsid w:val="00A70ADD"/>
    <w:rsid w:val="00A86DB7"/>
    <w:rsid w:val="00A90375"/>
    <w:rsid w:val="00AC0C48"/>
    <w:rsid w:val="00AC2429"/>
    <w:rsid w:val="00AC3476"/>
    <w:rsid w:val="00AE34C3"/>
    <w:rsid w:val="00AF5B25"/>
    <w:rsid w:val="00B53CF0"/>
    <w:rsid w:val="00B5474C"/>
    <w:rsid w:val="00B65DBD"/>
    <w:rsid w:val="00B8121D"/>
    <w:rsid w:val="00B96986"/>
    <w:rsid w:val="00BB15A1"/>
    <w:rsid w:val="00C05AD6"/>
    <w:rsid w:val="00C1536A"/>
    <w:rsid w:val="00C413E5"/>
    <w:rsid w:val="00C44C7D"/>
    <w:rsid w:val="00C51F70"/>
    <w:rsid w:val="00C77D13"/>
    <w:rsid w:val="00C92688"/>
    <w:rsid w:val="00C926E4"/>
    <w:rsid w:val="00C93FF5"/>
    <w:rsid w:val="00CA2765"/>
    <w:rsid w:val="00CA2AA1"/>
    <w:rsid w:val="00CD55FD"/>
    <w:rsid w:val="00CE739A"/>
    <w:rsid w:val="00D040AE"/>
    <w:rsid w:val="00D178DB"/>
    <w:rsid w:val="00D2729F"/>
    <w:rsid w:val="00D4435E"/>
    <w:rsid w:val="00D533EE"/>
    <w:rsid w:val="00D85307"/>
    <w:rsid w:val="00DA32AA"/>
    <w:rsid w:val="00DB07D5"/>
    <w:rsid w:val="00DB4407"/>
    <w:rsid w:val="00DD044D"/>
    <w:rsid w:val="00DD68ED"/>
    <w:rsid w:val="00E17C49"/>
    <w:rsid w:val="00E22043"/>
    <w:rsid w:val="00E259CE"/>
    <w:rsid w:val="00E44AAD"/>
    <w:rsid w:val="00E54887"/>
    <w:rsid w:val="00E60AF5"/>
    <w:rsid w:val="00E81AFE"/>
    <w:rsid w:val="00E977BA"/>
    <w:rsid w:val="00EA5C24"/>
    <w:rsid w:val="00EB01D1"/>
    <w:rsid w:val="00EB344E"/>
    <w:rsid w:val="00EC1604"/>
    <w:rsid w:val="00ED0FEA"/>
    <w:rsid w:val="00F01F4C"/>
    <w:rsid w:val="00F04998"/>
    <w:rsid w:val="00F86BCA"/>
    <w:rsid w:val="00FA69E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3B"/>
  <w15:chartTrackingRefBased/>
  <w15:docId w15:val="{487A5A67-D09A-405D-8CC0-31497285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B9"/>
    <w:pPr>
      <w:spacing w:before="24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410B3F"/>
    <w:pPr>
      <w:keepNext/>
      <w:keepLines/>
      <w:spacing w:after="24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424B7C"/>
    <w:pPr>
      <w:keepNext/>
      <w:keepLines/>
      <w:spacing w:before="40" w:after="24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410B3F"/>
    <w:pPr>
      <w:keepNext/>
      <w:keepLines/>
      <w:spacing w:before="40" w:after="240"/>
      <w:outlineLvl w:val="2"/>
    </w:pPr>
    <w:rPr>
      <w:rFonts w:asciiTheme="majorHAnsi" w:eastAsiaTheme="majorEastAsia" w:hAnsiTheme="majorHAnsi" w:cstheme="majorBidi"/>
      <w:color w:val="000000" w:themeColor="text1"/>
      <w:sz w:val="28"/>
      <w:szCs w:val="28"/>
    </w:rPr>
  </w:style>
  <w:style w:type="paragraph" w:styleId="Heading4">
    <w:name w:val="heading 4"/>
    <w:basedOn w:val="Normal"/>
    <w:next w:val="Normal"/>
    <w:link w:val="Heading4Char"/>
    <w:uiPriority w:val="9"/>
    <w:unhideWhenUsed/>
    <w:qFormat/>
    <w:rsid w:val="00410B3F"/>
    <w:pPr>
      <w:keepNext/>
      <w:keepLines/>
      <w:spacing w:before="40" w:after="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B3F"/>
    <w:rPr>
      <w:rFonts w:asciiTheme="majorHAnsi" w:eastAsiaTheme="majorEastAsia" w:hAnsiTheme="majorHAnsi" w:cstheme="majorBidi"/>
      <w:color w:val="000000" w:themeColor="text1"/>
      <w:sz w:val="40"/>
      <w:szCs w:val="40"/>
    </w:rPr>
  </w:style>
  <w:style w:type="paragraph" w:styleId="Title">
    <w:name w:val="Title"/>
    <w:basedOn w:val="Normal"/>
    <w:next w:val="Normal"/>
    <w:link w:val="TitleChar"/>
    <w:uiPriority w:val="10"/>
    <w:qFormat/>
    <w:rsid w:val="00C92688"/>
    <w:pPr>
      <w:spacing w:after="0" w:line="240" w:lineRule="auto"/>
      <w:contextualSpacing/>
    </w:pPr>
    <w:rPr>
      <w:rFonts w:asciiTheme="majorHAnsi" w:eastAsiaTheme="majorEastAsia" w:hAnsiTheme="majorHAnsi" w:cstheme="majorBidi"/>
      <w:spacing w:val="-10"/>
      <w:kern w:val="28"/>
      <w:sz w:val="96"/>
      <w:szCs w:val="96"/>
    </w:rPr>
  </w:style>
  <w:style w:type="character" w:customStyle="1" w:styleId="TitleChar">
    <w:name w:val="Title Char"/>
    <w:basedOn w:val="DefaultParagraphFont"/>
    <w:link w:val="Title"/>
    <w:uiPriority w:val="10"/>
    <w:rsid w:val="00C92688"/>
    <w:rPr>
      <w:rFonts w:asciiTheme="majorHAnsi" w:eastAsiaTheme="majorEastAsia" w:hAnsiTheme="majorHAnsi" w:cstheme="majorBidi"/>
      <w:spacing w:val="-10"/>
      <w:kern w:val="28"/>
      <w:sz w:val="96"/>
      <w:szCs w:val="96"/>
    </w:rPr>
  </w:style>
  <w:style w:type="character" w:customStyle="1" w:styleId="Heading2Char">
    <w:name w:val="Heading 2 Char"/>
    <w:basedOn w:val="DefaultParagraphFont"/>
    <w:link w:val="Heading2"/>
    <w:uiPriority w:val="9"/>
    <w:rsid w:val="00424B7C"/>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410B3F"/>
    <w:rPr>
      <w:rFonts w:asciiTheme="majorHAnsi" w:eastAsiaTheme="majorEastAsia" w:hAnsiTheme="majorHAnsi" w:cstheme="majorBidi"/>
      <w:color w:val="000000" w:themeColor="text1"/>
      <w:sz w:val="28"/>
      <w:szCs w:val="28"/>
    </w:rPr>
  </w:style>
  <w:style w:type="character" w:customStyle="1" w:styleId="Heading4Char">
    <w:name w:val="Heading 4 Char"/>
    <w:basedOn w:val="DefaultParagraphFont"/>
    <w:link w:val="Heading4"/>
    <w:uiPriority w:val="9"/>
    <w:rsid w:val="00410B3F"/>
    <w:rPr>
      <w:rFonts w:asciiTheme="majorHAnsi" w:eastAsiaTheme="majorEastAsia" w:hAnsiTheme="majorHAnsi" w:cstheme="majorBidi"/>
      <w:i/>
      <w:iCs/>
      <w:color w:val="000000" w:themeColor="text1"/>
      <w:sz w:val="24"/>
      <w:szCs w:val="24"/>
    </w:rPr>
  </w:style>
  <w:style w:type="paragraph" w:styleId="Header">
    <w:name w:val="header"/>
    <w:basedOn w:val="Normal"/>
    <w:link w:val="HeaderChar"/>
    <w:uiPriority w:val="99"/>
    <w:unhideWhenUsed/>
    <w:rsid w:val="00410B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B3F"/>
  </w:style>
  <w:style w:type="paragraph" w:styleId="Footer">
    <w:name w:val="footer"/>
    <w:basedOn w:val="Normal"/>
    <w:link w:val="FooterChar"/>
    <w:uiPriority w:val="99"/>
    <w:unhideWhenUsed/>
    <w:rsid w:val="00410B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B3F"/>
  </w:style>
  <w:style w:type="paragraph" w:styleId="ListParagraph">
    <w:name w:val="List Paragraph"/>
    <w:basedOn w:val="Normal"/>
    <w:uiPriority w:val="34"/>
    <w:qFormat/>
    <w:rsid w:val="00C51F70"/>
    <w:pPr>
      <w:ind w:left="720"/>
      <w:contextualSpacing/>
    </w:pPr>
  </w:style>
  <w:style w:type="character" w:styleId="Emphasis">
    <w:name w:val="Emphasis"/>
    <w:basedOn w:val="DefaultParagraphFont"/>
    <w:uiPriority w:val="20"/>
    <w:qFormat/>
    <w:rsid w:val="00C51F70"/>
    <w:rPr>
      <w:i/>
      <w:iCs/>
    </w:rPr>
  </w:style>
  <w:style w:type="paragraph" w:styleId="TOCHeading">
    <w:name w:val="TOC Heading"/>
    <w:basedOn w:val="Heading1"/>
    <w:next w:val="Normal"/>
    <w:uiPriority w:val="39"/>
    <w:unhideWhenUsed/>
    <w:qFormat/>
    <w:rsid w:val="008773B7"/>
    <w:pPr>
      <w:spacing w:after="0"/>
      <w:outlineLvl w:val="9"/>
    </w:pPr>
    <w:rPr>
      <w:color w:val="2F5496" w:themeColor="accent1" w:themeShade="BF"/>
      <w:sz w:val="32"/>
      <w:szCs w:val="32"/>
      <w:lang w:eastAsia="sv-SE"/>
    </w:rPr>
  </w:style>
  <w:style w:type="paragraph" w:styleId="TOC2">
    <w:name w:val="toc 2"/>
    <w:basedOn w:val="Normal"/>
    <w:next w:val="Normal"/>
    <w:autoRedefine/>
    <w:uiPriority w:val="39"/>
    <w:unhideWhenUsed/>
    <w:rsid w:val="008773B7"/>
    <w:pPr>
      <w:spacing w:after="100"/>
      <w:ind w:left="240"/>
    </w:pPr>
  </w:style>
  <w:style w:type="character" w:styleId="Hyperlink">
    <w:name w:val="Hyperlink"/>
    <w:basedOn w:val="DefaultParagraphFont"/>
    <w:uiPriority w:val="99"/>
    <w:unhideWhenUsed/>
    <w:rsid w:val="008773B7"/>
    <w:rPr>
      <w:color w:val="0563C1" w:themeColor="hyperlink"/>
      <w:u w:val="single"/>
    </w:rPr>
  </w:style>
  <w:style w:type="paragraph" w:styleId="TOC1">
    <w:name w:val="toc 1"/>
    <w:basedOn w:val="Normal"/>
    <w:next w:val="Normal"/>
    <w:autoRedefine/>
    <w:uiPriority w:val="39"/>
    <w:unhideWhenUsed/>
    <w:rsid w:val="00B547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529C-8F7D-45EA-BC67-B452AB3C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4836</Words>
  <Characters>25636</Characters>
  <Application>Microsoft Office Word</Application>
  <DocSecurity>0</DocSecurity>
  <Lines>213</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 Nilsson</dc:creator>
  <cp:keywords/>
  <dc:description/>
  <cp:lastModifiedBy>Åke Nilsson</cp:lastModifiedBy>
  <cp:revision>3</cp:revision>
  <dcterms:created xsi:type="dcterms:W3CDTF">2024-12-12T10:06:00Z</dcterms:created>
  <dcterms:modified xsi:type="dcterms:W3CDTF">2024-12-12T10:14:00Z</dcterms:modified>
</cp:coreProperties>
</file>